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107" w:rsidRPr="00D97107" w:rsidRDefault="00D97107" w:rsidP="00D97107">
      <w:pPr>
        <w:spacing w:line="360" w:lineRule="auto"/>
        <w:ind w:firstLine="680"/>
        <w:rPr>
          <w:szCs w:val="22"/>
          <w:lang w:val="en-US" w:eastAsia="en-US" w:bidi="en-US"/>
        </w:rPr>
      </w:pPr>
    </w:p>
    <w:p w:rsidR="00D97107" w:rsidRPr="00D97107" w:rsidRDefault="00D97107" w:rsidP="00D97107">
      <w:pPr>
        <w:spacing w:line="360" w:lineRule="auto"/>
        <w:ind w:firstLine="680"/>
        <w:rPr>
          <w:szCs w:val="22"/>
          <w:lang w:val="en-US" w:eastAsia="en-US" w:bidi="en-US"/>
        </w:rPr>
      </w:pPr>
    </w:p>
    <w:p w:rsidR="00D97107" w:rsidRPr="00D97107" w:rsidRDefault="00D97107" w:rsidP="00D97107">
      <w:pPr>
        <w:spacing w:line="360" w:lineRule="auto"/>
        <w:ind w:firstLine="680"/>
        <w:rPr>
          <w:szCs w:val="22"/>
          <w:lang w:val="en-US" w:eastAsia="en-US" w:bidi="en-US"/>
        </w:rPr>
      </w:pPr>
    </w:p>
    <w:p w:rsidR="00D97107" w:rsidRPr="00D97107" w:rsidRDefault="00D97107" w:rsidP="00D97107">
      <w:pPr>
        <w:spacing w:line="360" w:lineRule="auto"/>
        <w:ind w:firstLine="680"/>
        <w:rPr>
          <w:szCs w:val="22"/>
          <w:lang w:val="en-US" w:eastAsia="en-US" w:bidi="en-US"/>
        </w:rPr>
      </w:pPr>
    </w:p>
    <w:p w:rsidR="00D97107" w:rsidRPr="00D97107" w:rsidRDefault="00D97107" w:rsidP="00D97107">
      <w:pPr>
        <w:spacing w:line="360" w:lineRule="auto"/>
        <w:ind w:firstLine="680"/>
        <w:rPr>
          <w:szCs w:val="22"/>
          <w:lang w:val="en-US" w:eastAsia="en-US" w:bidi="en-US"/>
        </w:rPr>
      </w:pPr>
    </w:p>
    <w:p w:rsidR="00D97107" w:rsidRPr="00D97107" w:rsidRDefault="00D97107" w:rsidP="00D97107">
      <w:pPr>
        <w:spacing w:line="360" w:lineRule="auto"/>
        <w:ind w:firstLine="680"/>
        <w:rPr>
          <w:szCs w:val="22"/>
          <w:lang w:val="en-US" w:eastAsia="en-US" w:bidi="en-US"/>
        </w:rPr>
      </w:pPr>
    </w:p>
    <w:p w:rsidR="00D97107" w:rsidRPr="00D97107" w:rsidRDefault="00D97107" w:rsidP="00D97107">
      <w:pPr>
        <w:spacing w:line="360" w:lineRule="auto"/>
        <w:ind w:firstLine="680"/>
        <w:rPr>
          <w:szCs w:val="22"/>
          <w:lang w:val="en-US" w:eastAsia="en-US" w:bidi="en-US"/>
        </w:rPr>
      </w:pPr>
    </w:p>
    <w:p w:rsidR="00D97107" w:rsidRPr="00D97107" w:rsidRDefault="00D97107" w:rsidP="00D97107">
      <w:pPr>
        <w:spacing w:line="360" w:lineRule="auto"/>
        <w:ind w:firstLine="680"/>
        <w:rPr>
          <w:szCs w:val="22"/>
          <w:lang w:val="en-US" w:eastAsia="en-US" w:bidi="en-US"/>
        </w:rPr>
      </w:pPr>
    </w:p>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D97107" w:rsidRPr="00D97107" w:rsidTr="00D97107">
        <w:trPr>
          <w:cantSplit/>
          <w:trHeight w:val="2889"/>
        </w:trPr>
        <w:tc>
          <w:tcPr>
            <w:tcW w:w="2254" w:type="dxa"/>
          </w:tcPr>
          <w:p w:rsidR="00D97107" w:rsidRPr="00D97107" w:rsidRDefault="00D97107" w:rsidP="00D97107">
            <w:pPr>
              <w:spacing w:line="360" w:lineRule="auto"/>
              <w:ind w:left="-116" w:firstLine="116"/>
              <w:jc w:val="center"/>
              <w:rPr>
                <w:szCs w:val="22"/>
                <w:lang w:val="en-US" w:eastAsia="en-US" w:bidi="en-US"/>
              </w:rPr>
            </w:pPr>
            <w:r w:rsidRPr="00D97107">
              <w:rPr>
                <w:rFonts w:ascii="Arial" w:hAnsi="Arial"/>
                <w:noProof/>
                <w:szCs w:val="22"/>
              </w:rPr>
              <w:drawing>
                <wp:inline distT="0" distB="0" distL="0" distR="0" wp14:anchorId="789216E4" wp14:editId="17851853">
                  <wp:extent cx="1605897" cy="1659205"/>
                  <wp:effectExtent l="0" t="0" r="0" b="0"/>
                  <wp:docPr id="973" name="Рисунок 973" descr="http://like74.ru/images/uploads/org/logo/user_832/p186j08jut19q31m6214tdtjl1tp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http://like74.ru/images/uploads/org/logo/user_832/p186j08jut19q31m6214tdtjl1tp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5897" cy="1659205"/>
                          </a:xfrm>
                          <a:prstGeom prst="rect">
                            <a:avLst/>
                          </a:prstGeom>
                          <a:noFill/>
                          <a:ln>
                            <a:noFill/>
                          </a:ln>
                        </pic:spPr>
                      </pic:pic>
                    </a:graphicData>
                  </a:graphic>
                </wp:inline>
              </w:drawing>
            </w:r>
          </w:p>
        </w:tc>
        <w:tc>
          <w:tcPr>
            <w:tcW w:w="6803" w:type="dxa"/>
          </w:tcPr>
          <w:p w:rsidR="00D97107" w:rsidRPr="00D97107" w:rsidRDefault="00D97107" w:rsidP="00D97107">
            <w:pPr>
              <w:suppressAutoHyphens/>
              <w:spacing w:after="300"/>
              <w:contextualSpacing/>
              <w:jc w:val="center"/>
              <w:rPr>
                <w:b/>
                <w:caps/>
                <w:sz w:val="32"/>
                <w:szCs w:val="52"/>
                <w:lang w:eastAsia="en-US" w:bidi="en-US"/>
              </w:rPr>
            </w:pPr>
            <w:r w:rsidRPr="00D97107">
              <w:rPr>
                <w:b/>
                <w:caps/>
                <w:sz w:val="32"/>
                <w:szCs w:val="52"/>
                <w:lang w:eastAsia="en-US" w:bidi="en-US"/>
              </w:rPr>
              <w:t>Схема теплоснабжения в административных границах златоустовского городского округа на период</w:t>
            </w:r>
          </w:p>
          <w:p w:rsidR="00D97107" w:rsidRPr="00D97107" w:rsidRDefault="00D97107" w:rsidP="00D97107">
            <w:pPr>
              <w:suppressAutoHyphens/>
              <w:spacing w:after="300"/>
              <w:ind w:firstLine="40"/>
              <w:contextualSpacing/>
              <w:jc w:val="center"/>
              <w:rPr>
                <w:b/>
                <w:bCs/>
                <w:caps/>
                <w:sz w:val="32"/>
                <w:szCs w:val="52"/>
                <w:lang w:eastAsia="en-US" w:bidi="en-US"/>
              </w:rPr>
            </w:pPr>
            <w:r w:rsidRPr="00D97107">
              <w:rPr>
                <w:b/>
                <w:caps/>
                <w:sz w:val="32"/>
                <w:szCs w:val="52"/>
                <w:lang w:eastAsia="en-US" w:bidi="en-US"/>
              </w:rPr>
              <w:t>до 2033 года</w:t>
            </w:r>
          </w:p>
          <w:p w:rsidR="00D97107" w:rsidRPr="00D97107" w:rsidRDefault="00D97107" w:rsidP="00D97107">
            <w:pPr>
              <w:suppressAutoHyphens/>
              <w:spacing w:after="300"/>
              <w:ind w:firstLine="40"/>
              <w:contextualSpacing/>
              <w:jc w:val="center"/>
              <w:rPr>
                <w:b/>
                <w:bCs/>
                <w:caps/>
                <w:sz w:val="32"/>
                <w:szCs w:val="52"/>
                <w:lang w:eastAsia="en-US" w:bidi="en-US"/>
              </w:rPr>
            </w:pPr>
            <w:r w:rsidRPr="00D97107">
              <w:rPr>
                <w:b/>
                <w:bCs/>
                <w:caps/>
                <w:sz w:val="32"/>
                <w:szCs w:val="52"/>
                <w:lang w:eastAsia="en-US" w:bidi="en-US"/>
              </w:rPr>
              <w:t>(актуализация на 2020 год)</w:t>
            </w:r>
          </w:p>
          <w:p w:rsidR="00D97107" w:rsidRPr="00D97107" w:rsidRDefault="00D97107" w:rsidP="00D97107">
            <w:pPr>
              <w:spacing w:line="360" w:lineRule="auto"/>
              <w:ind w:firstLine="680"/>
              <w:jc w:val="both"/>
              <w:rPr>
                <w:szCs w:val="22"/>
                <w:lang w:eastAsia="en-US" w:bidi="en-US"/>
              </w:rPr>
            </w:pPr>
          </w:p>
          <w:p w:rsidR="00D97107" w:rsidRPr="00D97107" w:rsidRDefault="00D97107" w:rsidP="00D97107">
            <w:pPr>
              <w:suppressAutoHyphens/>
              <w:spacing w:after="300"/>
              <w:ind w:firstLine="40"/>
              <w:contextualSpacing/>
              <w:jc w:val="center"/>
              <w:rPr>
                <w:b/>
                <w:caps/>
                <w:sz w:val="32"/>
                <w:szCs w:val="52"/>
                <w:lang w:eastAsia="en-US" w:bidi="en-US"/>
              </w:rPr>
            </w:pPr>
            <w:r w:rsidRPr="00D97107">
              <w:rPr>
                <w:b/>
                <w:caps/>
                <w:sz w:val="32"/>
                <w:szCs w:val="52"/>
                <w:lang w:eastAsia="en-US" w:bidi="en-US"/>
              </w:rPr>
              <w:t>Обосновывающие материалы</w:t>
            </w:r>
          </w:p>
          <w:p w:rsidR="00D97107" w:rsidRPr="00D97107" w:rsidRDefault="00D97107" w:rsidP="00D97107">
            <w:pPr>
              <w:suppressAutoHyphens/>
              <w:spacing w:after="300"/>
              <w:ind w:firstLine="40"/>
              <w:contextualSpacing/>
              <w:jc w:val="center"/>
              <w:rPr>
                <w:b/>
                <w:caps/>
                <w:sz w:val="32"/>
                <w:szCs w:val="32"/>
                <w:lang w:eastAsia="en-US" w:bidi="en-US"/>
              </w:rPr>
            </w:pPr>
          </w:p>
          <w:p w:rsidR="00D97107" w:rsidRPr="00D97107" w:rsidRDefault="00D97107" w:rsidP="00D97107">
            <w:pPr>
              <w:suppressAutoHyphens/>
              <w:spacing w:after="300"/>
              <w:ind w:firstLine="40"/>
              <w:contextualSpacing/>
              <w:jc w:val="center"/>
              <w:rPr>
                <w:b/>
                <w:caps/>
                <w:sz w:val="32"/>
                <w:szCs w:val="32"/>
                <w:lang w:eastAsia="en-US" w:bidi="en-US"/>
              </w:rPr>
            </w:pPr>
            <w:r w:rsidRPr="00D97107">
              <w:rPr>
                <w:b/>
                <w:caps/>
                <w:sz w:val="32"/>
                <w:szCs w:val="32"/>
                <w:lang w:eastAsia="en-US" w:bidi="en-US"/>
              </w:rPr>
              <w:t xml:space="preserve">Глава </w:t>
            </w:r>
            <w:r>
              <w:rPr>
                <w:b/>
                <w:caps/>
                <w:sz w:val="32"/>
                <w:szCs w:val="32"/>
                <w:lang w:eastAsia="en-US" w:bidi="en-US"/>
              </w:rPr>
              <w:t>6</w:t>
            </w:r>
          </w:p>
          <w:p w:rsidR="00D97107" w:rsidRPr="00D97107" w:rsidRDefault="00D97107" w:rsidP="00D97107">
            <w:pPr>
              <w:suppressAutoHyphens/>
              <w:spacing w:after="300"/>
              <w:ind w:firstLine="40"/>
              <w:contextualSpacing/>
              <w:jc w:val="center"/>
              <w:rPr>
                <w:b/>
                <w:caps/>
                <w:sz w:val="32"/>
                <w:szCs w:val="32"/>
                <w:lang w:eastAsia="en-US" w:bidi="en-US"/>
              </w:rPr>
            </w:pPr>
            <w:r w:rsidRPr="00204D92">
              <w:rPr>
                <w:b/>
                <w:caps/>
                <w:sz w:val="32"/>
                <w:szCs w:val="52"/>
                <w:lang w:eastAsia="en-US" w:bidi="en-US"/>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D97107" w:rsidRPr="00D97107" w:rsidRDefault="00D97107" w:rsidP="00D97107">
            <w:pPr>
              <w:keepNext/>
              <w:keepLines/>
              <w:spacing w:before="60"/>
              <w:jc w:val="center"/>
              <w:rPr>
                <w:b/>
                <w:bCs/>
                <w:i/>
                <w:iCs/>
                <w:smallCaps/>
                <w:kern w:val="28"/>
                <w:sz w:val="16"/>
                <w:szCs w:val="16"/>
                <w:lang w:eastAsia="en-US" w:bidi="en-US"/>
              </w:rPr>
            </w:pPr>
          </w:p>
          <w:p w:rsidR="00D97107" w:rsidRPr="00D97107" w:rsidRDefault="00D97107" w:rsidP="00D97107">
            <w:pPr>
              <w:keepNext/>
              <w:keepLines/>
              <w:spacing w:before="60"/>
              <w:jc w:val="center"/>
              <w:rPr>
                <w:b/>
                <w:bCs/>
                <w:i/>
                <w:iCs/>
                <w:smallCaps/>
                <w:kern w:val="28"/>
                <w:sz w:val="28"/>
                <w:szCs w:val="28"/>
                <w:lang w:eastAsia="en-US" w:bidi="en-US"/>
              </w:rPr>
            </w:pPr>
          </w:p>
        </w:tc>
      </w:tr>
    </w:tbl>
    <w:p w:rsidR="00D97107" w:rsidRPr="00D97107" w:rsidRDefault="00D97107" w:rsidP="00D97107">
      <w:pPr>
        <w:spacing w:line="360" w:lineRule="auto"/>
        <w:jc w:val="center"/>
        <w:rPr>
          <w:szCs w:val="22"/>
          <w:lang w:eastAsia="en-US" w:bidi="en-US"/>
        </w:rPr>
      </w:pPr>
    </w:p>
    <w:p w:rsidR="00D97107" w:rsidRPr="00D97107" w:rsidRDefault="00D97107" w:rsidP="00D97107">
      <w:pPr>
        <w:spacing w:line="360" w:lineRule="auto"/>
        <w:jc w:val="center"/>
        <w:rPr>
          <w:szCs w:val="22"/>
          <w:lang w:eastAsia="en-US" w:bidi="en-US"/>
        </w:rPr>
      </w:pPr>
    </w:p>
    <w:p w:rsidR="00D97107" w:rsidRPr="00D97107" w:rsidRDefault="00D97107" w:rsidP="00D97107">
      <w:pPr>
        <w:spacing w:line="360" w:lineRule="auto"/>
        <w:jc w:val="center"/>
        <w:rPr>
          <w:szCs w:val="22"/>
          <w:lang w:eastAsia="en-US" w:bidi="en-US"/>
        </w:rPr>
      </w:pPr>
    </w:p>
    <w:p w:rsidR="00D97107" w:rsidRPr="00D97107" w:rsidRDefault="00D97107" w:rsidP="00D97107">
      <w:pPr>
        <w:spacing w:line="360" w:lineRule="auto"/>
        <w:jc w:val="center"/>
        <w:rPr>
          <w:szCs w:val="22"/>
          <w:lang w:eastAsia="en-US" w:bidi="en-US"/>
        </w:rPr>
      </w:pPr>
    </w:p>
    <w:p w:rsidR="00D97107" w:rsidRPr="00D97107" w:rsidRDefault="00D97107" w:rsidP="00D97107">
      <w:pPr>
        <w:spacing w:line="360" w:lineRule="auto"/>
        <w:jc w:val="center"/>
        <w:rPr>
          <w:szCs w:val="22"/>
          <w:lang w:eastAsia="en-US" w:bidi="en-US"/>
        </w:rPr>
      </w:pPr>
    </w:p>
    <w:p w:rsidR="00D97107" w:rsidRPr="00D97107" w:rsidRDefault="00D97107" w:rsidP="00D97107">
      <w:pPr>
        <w:spacing w:line="360" w:lineRule="auto"/>
        <w:jc w:val="both"/>
        <w:rPr>
          <w:szCs w:val="22"/>
          <w:lang w:eastAsia="en-US" w:bidi="en-US"/>
        </w:rPr>
      </w:pPr>
    </w:p>
    <w:p w:rsidR="002E5EC9" w:rsidRDefault="002E5EC9" w:rsidP="00F8280B">
      <w:pPr>
        <w:pStyle w:val="2f5"/>
        <w:spacing w:before="0"/>
        <w:rPr>
          <w:rStyle w:val="32"/>
          <w:rFonts w:eastAsiaTheme="minorEastAsia"/>
          <w:b/>
          <w:bCs w:val="0"/>
          <w:color w:val="auto"/>
          <w:szCs w:val="22"/>
          <w:lang w:eastAsia="en-US" w:bidi="ar-SA"/>
        </w:rPr>
        <w:sectPr w:rsidR="002E5EC9" w:rsidSect="00CC57F8">
          <w:headerReference w:type="even" r:id="rId9"/>
          <w:headerReference w:type="default" r:id="rId10"/>
          <w:footerReference w:type="first" r:id="rId11"/>
          <w:pgSz w:w="11900" w:h="16840" w:code="9"/>
          <w:pgMar w:top="1134" w:right="567" w:bottom="567" w:left="1418" w:header="0" w:footer="737" w:gutter="0"/>
          <w:cols w:space="720"/>
          <w:noEndnote/>
          <w:titlePg/>
          <w:docGrid w:linePitch="360"/>
        </w:sectPr>
      </w:pPr>
    </w:p>
    <w:sdt>
      <w:sdtPr>
        <w:rPr>
          <w:rFonts w:ascii="Arial Unicode MS" w:eastAsia="Arial Unicode MS" w:hAnsi="Arial Unicode MS" w:cs="Arial Unicode MS"/>
          <w:b/>
          <w:bCs/>
          <w:color w:val="000000"/>
          <w:sz w:val="28"/>
          <w:szCs w:val="28"/>
          <w:lang w:bidi="ru-RU"/>
        </w:rPr>
        <w:id w:val="-1557397789"/>
        <w:docPartObj>
          <w:docPartGallery w:val="Table of Contents"/>
          <w:docPartUnique/>
        </w:docPartObj>
      </w:sdtPr>
      <w:sdtEndPr>
        <w:rPr>
          <w:rFonts w:ascii="Times New Roman" w:eastAsia="Times New Roman" w:hAnsi="Times New Roman" w:cs="Times New Roman"/>
          <w:color w:val="auto"/>
          <w:sz w:val="24"/>
          <w:szCs w:val="24"/>
          <w:lang w:bidi="ar-SA"/>
        </w:rPr>
      </w:sdtEndPr>
      <w:sdtContent>
        <w:p w:rsidR="00F8280B" w:rsidRPr="00CC57F8" w:rsidRDefault="00F8280B" w:rsidP="00CC57F8">
          <w:pPr>
            <w:pStyle w:val="aff1"/>
            <w:spacing w:after="240" w:line="240" w:lineRule="auto"/>
            <w:ind w:right="646"/>
            <w:jc w:val="center"/>
            <w:rPr>
              <w:rFonts w:ascii="Times New Roman" w:hAnsi="Times New Roman" w:cs="Times New Roman"/>
              <w:b/>
              <w:color w:val="auto"/>
              <w:sz w:val="28"/>
              <w:szCs w:val="28"/>
            </w:rPr>
          </w:pPr>
          <w:r w:rsidRPr="00CC57F8">
            <w:rPr>
              <w:rFonts w:ascii="Times New Roman" w:hAnsi="Times New Roman" w:cs="Times New Roman"/>
              <w:b/>
              <w:color w:val="auto"/>
              <w:sz w:val="28"/>
              <w:szCs w:val="28"/>
            </w:rPr>
            <w:t>Оглавление</w:t>
          </w:r>
        </w:p>
        <w:p w:rsidR="00CE6898" w:rsidRPr="00CE6898" w:rsidRDefault="00F8280B" w:rsidP="00CE6898">
          <w:pPr>
            <w:pStyle w:val="1e"/>
            <w:tabs>
              <w:tab w:val="left" w:pos="440"/>
              <w:tab w:val="right" w:leader="dot" w:pos="9850"/>
            </w:tabs>
            <w:ind w:right="646"/>
            <w:jc w:val="both"/>
            <w:rPr>
              <w:rFonts w:ascii="Times New Roman" w:eastAsiaTheme="minorEastAsia" w:hAnsi="Times New Roman" w:cs="Times New Roman"/>
              <w:noProof/>
              <w:color w:val="auto"/>
              <w:sz w:val="22"/>
              <w:szCs w:val="22"/>
              <w:lang w:bidi="ar-SA"/>
            </w:rPr>
          </w:pPr>
          <w:r w:rsidRPr="00CE6898">
            <w:rPr>
              <w:rFonts w:ascii="Times New Roman" w:hAnsi="Times New Roman" w:cs="Times New Roman"/>
              <w:color w:val="auto"/>
            </w:rPr>
            <w:fldChar w:fldCharType="begin"/>
          </w:r>
          <w:r w:rsidRPr="00CE6898">
            <w:rPr>
              <w:rFonts w:ascii="Times New Roman" w:hAnsi="Times New Roman" w:cs="Times New Roman"/>
              <w:color w:val="auto"/>
            </w:rPr>
            <w:instrText xml:space="preserve"> TOC \o "1-3" \h \z \u </w:instrText>
          </w:r>
          <w:r w:rsidRPr="00CE6898">
            <w:rPr>
              <w:rFonts w:ascii="Times New Roman" w:hAnsi="Times New Roman" w:cs="Times New Roman"/>
              <w:color w:val="auto"/>
            </w:rPr>
            <w:fldChar w:fldCharType="separate"/>
          </w:r>
          <w:hyperlink w:anchor="_Toc6276579" w:history="1">
            <w:r w:rsidR="00CE6898" w:rsidRPr="00CE6898">
              <w:rPr>
                <w:rStyle w:val="a3"/>
                <w:rFonts w:ascii="Times New Roman" w:hAnsi="Times New Roman" w:cs="Times New Roman"/>
                <w:noProof/>
              </w:rPr>
              <w:t>1</w:t>
            </w:r>
            <w:r w:rsidR="00CE6898" w:rsidRPr="00CE6898">
              <w:rPr>
                <w:rFonts w:ascii="Times New Roman" w:eastAsiaTheme="minorEastAsia" w:hAnsi="Times New Roman" w:cs="Times New Roman"/>
                <w:noProof/>
                <w:color w:val="auto"/>
                <w:sz w:val="22"/>
                <w:szCs w:val="22"/>
                <w:lang w:bidi="ar-SA"/>
              </w:rPr>
              <w:tab/>
            </w:r>
            <w:r w:rsidR="00CE6898" w:rsidRPr="00CE6898">
              <w:rPr>
                <w:rStyle w:val="a3"/>
                <w:rFonts w:ascii="Times New Roman" w:hAnsi="Times New Roman" w:cs="Times New Roman"/>
                <w:noProof/>
              </w:rPr>
              <w:t>Методика расчета балансов теплоносителя</w:t>
            </w:r>
            <w:r w:rsidR="00CE6898" w:rsidRPr="00CE6898">
              <w:rPr>
                <w:rFonts w:ascii="Times New Roman" w:hAnsi="Times New Roman" w:cs="Times New Roman"/>
                <w:noProof/>
                <w:webHidden/>
              </w:rPr>
              <w:tab/>
            </w:r>
            <w:r w:rsidR="00CE6898" w:rsidRPr="00CE6898">
              <w:rPr>
                <w:rFonts w:ascii="Times New Roman" w:hAnsi="Times New Roman" w:cs="Times New Roman"/>
                <w:noProof/>
                <w:webHidden/>
              </w:rPr>
              <w:fldChar w:fldCharType="begin"/>
            </w:r>
            <w:r w:rsidR="00CE6898" w:rsidRPr="00CE6898">
              <w:rPr>
                <w:rFonts w:ascii="Times New Roman" w:hAnsi="Times New Roman" w:cs="Times New Roman"/>
                <w:noProof/>
                <w:webHidden/>
              </w:rPr>
              <w:instrText xml:space="preserve"> PAGEREF _Toc6276579 \h </w:instrText>
            </w:r>
            <w:r w:rsidR="00CE6898" w:rsidRPr="00CE6898">
              <w:rPr>
                <w:rFonts w:ascii="Times New Roman" w:hAnsi="Times New Roman" w:cs="Times New Roman"/>
                <w:noProof/>
                <w:webHidden/>
              </w:rPr>
            </w:r>
            <w:r w:rsidR="00CE6898" w:rsidRPr="00CE6898">
              <w:rPr>
                <w:rFonts w:ascii="Times New Roman" w:hAnsi="Times New Roman" w:cs="Times New Roman"/>
                <w:noProof/>
                <w:webHidden/>
              </w:rPr>
              <w:fldChar w:fldCharType="separate"/>
            </w:r>
            <w:r w:rsidR="00620205">
              <w:rPr>
                <w:rFonts w:ascii="Times New Roman" w:hAnsi="Times New Roman" w:cs="Times New Roman"/>
                <w:noProof/>
                <w:webHidden/>
              </w:rPr>
              <w:t>3</w:t>
            </w:r>
            <w:r w:rsidR="00CE6898" w:rsidRPr="00CE6898">
              <w:rPr>
                <w:rFonts w:ascii="Times New Roman" w:hAnsi="Times New Roman" w:cs="Times New Roman"/>
                <w:noProof/>
                <w:webHidden/>
              </w:rPr>
              <w:fldChar w:fldCharType="end"/>
            </w:r>
          </w:hyperlink>
        </w:p>
        <w:p w:rsidR="00CE6898" w:rsidRPr="00CE6898" w:rsidRDefault="002D2C0C" w:rsidP="00CE6898">
          <w:pPr>
            <w:pStyle w:val="1e"/>
            <w:tabs>
              <w:tab w:val="left" w:pos="440"/>
              <w:tab w:val="right" w:leader="dot" w:pos="9850"/>
            </w:tabs>
            <w:ind w:right="646"/>
            <w:jc w:val="both"/>
            <w:rPr>
              <w:rFonts w:ascii="Times New Roman" w:eastAsiaTheme="minorEastAsia" w:hAnsi="Times New Roman" w:cs="Times New Roman"/>
              <w:noProof/>
              <w:color w:val="auto"/>
              <w:sz w:val="22"/>
              <w:szCs w:val="22"/>
              <w:lang w:bidi="ar-SA"/>
            </w:rPr>
          </w:pPr>
          <w:hyperlink w:anchor="_Toc6276580" w:history="1">
            <w:r w:rsidR="00CE6898" w:rsidRPr="00CE6898">
              <w:rPr>
                <w:rStyle w:val="a3"/>
                <w:rFonts w:ascii="Times New Roman" w:hAnsi="Times New Roman" w:cs="Times New Roman"/>
                <w:noProof/>
              </w:rPr>
              <w:t>2</w:t>
            </w:r>
            <w:r w:rsidR="00CE6898" w:rsidRPr="00CE6898">
              <w:rPr>
                <w:rFonts w:ascii="Times New Roman" w:eastAsiaTheme="minorEastAsia" w:hAnsi="Times New Roman" w:cs="Times New Roman"/>
                <w:noProof/>
                <w:color w:val="auto"/>
                <w:sz w:val="22"/>
                <w:szCs w:val="22"/>
                <w:lang w:bidi="ar-SA"/>
              </w:rPr>
              <w:tab/>
            </w:r>
            <w:r w:rsidR="00CE6898" w:rsidRPr="00CE6898">
              <w:rPr>
                <w:rStyle w:val="a3"/>
                <w:rFonts w:ascii="Times New Roman" w:hAnsi="Times New Roman" w:cs="Times New Roman"/>
                <w:noProof/>
              </w:rPr>
              <w:t>Изменения в существующих и перспективных балансах производительности ВПУ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CE6898" w:rsidRPr="00CE6898">
              <w:rPr>
                <w:rFonts w:ascii="Times New Roman" w:hAnsi="Times New Roman" w:cs="Times New Roman"/>
                <w:noProof/>
                <w:webHidden/>
              </w:rPr>
              <w:tab/>
            </w:r>
            <w:r w:rsidR="00CE6898" w:rsidRPr="00CE6898">
              <w:rPr>
                <w:rFonts w:ascii="Times New Roman" w:hAnsi="Times New Roman" w:cs="Times New Roman"/>
                <w:noProof/>
                <w:webHidden/>
              </w:rPr>
              <w:fldChar w:fldCharType="begin"/>
            </w:r>
            <w:r w:rsidR="00CE6898" w:rsidRPr="00CE6898">
              <w:rPr>
                <w:rFonts w:ascii="Times New Roman" w:hAnsi="Times New Roman" w:cs="Times New Roman"/>
                <w:noProof/>
                <w:webHidden/>
              </w:rPr>
              <w:instrText xml:space="preserve"> PAGEREF _Toc6276580 \h </w:instrText>
            </w:r>
            <w:r w:rsidR="00CE6898" w:rsidRPr="00CE6898">
              <w:rPr>
                <w:rFonts w:ascii="Times New Roman" w:hAnsi="Times New Roman" w:cs="Times New Roman"/>
                <w:noProof/>
                <w:webHidden/>
              </w:rPr>
            </w:r>
            <w:r w:rsidR="00CE6898" w:rsidRPr="00CE6898">
              <w:rPr>
                <w:rFonts w:ascii="Times New Roman" w:hAnsi="Times New Roman" w:cs="Times New Roman"/>
                <w:noProof/>
                <w:webHidden/>
              </w:rPr>
              <w:fldChar w:fldCharType="separate"/>
            </w:r>
            <w:r w:rsidR="00620205">
              <w:rPr>
                <w:rFonts w:ascii="Times New Roman" w:hAnsi="Times New Roman" w:cs="Times New Roman"/>
                <w:noProof/>
                <w:webHidden/>
              </w:rPr>
              <w:t>4</w:t>
            </w:r>
            <w:r w:rsidR="00CE6898" w:rsidRPr="00CE6898">
              <w:rPr>
                <w:rFonts w:ascii="Times New Roman" w:hAnsi="Times New Roman" w:cs="Times New Roman"/>
                <w:noProof/>
                <w:webHidden/>
              </w:rPr>
              <w:fldChar w:fldCharType="end"/>
            </w:r>
          </w:hyperlink>
        </w:p>
        <w:p w:rsidR="00CE6898" w:rsidRPr="00CE6898" w:rsidRDefault="002D2C0C" w:rsidP="00CE6898">
          <w:pPr>
            <w:pStyle w:val="1e"/>
            <w:tabs>
              <w:tab w:val="left" w:pos="440"/>
              <w:tab w:val="right" w:leader="dot" w:pos="9850"/>
            </w:tabs>
            <w:ind w:right="646"/>
            <w:jc w:val="both"/>
            <w:rPr>
              <w:rFonts w:ascii="Times New Roman" w:eastAsiaTheme="minorEastAsia" w:hAnsi="Times New Roman" w:cs="Times New Roman"/>
              <w:noProof/>
              <w:color w:val="auto"/>
              <w:sz w:val="22"/>
              <w:szCs w:val="22"/>
              <w:lang w:bidi="ar-SA"/>
            </w:rPr>
          </w:pPr>
          <w:hyperlink w:anchor="_Toc6276581" w:history="1">
            <w:r w:rsidR="00CE6898" w:rsidRPr="00CE6898">
              <w:rPr>
                <w:rStyle w:val="a3"/>
                <w:rFonts w:ascii="Times New Roman" w:hAnsi="Times New Roman" w:cs="Times New Roman"/>
                <w:noProof/>
              </w:rPr>
              <w:t>3</w:t>
            </w:r>
            <w:r w:rsidR="00CE6898" w:rsidRPr="00CE6898">
              <w:rPr>
                <w:rFonts w:ascii="Times New Roman" w:eastAsiaTheme="minorEastAsia" w:hAnsi="Times New Roman" w:cs="Times New Roman"/>
                <w:noProof/>
                <w:color w:val="auto"/>
                <w:sz w:val="22"/>
                <w:szCs w:val="22"/>
                <w:lang w:bidi="ar-SA"/>
              </w:rPr>
              <w:tab/>
            </w:r>
            <w:r w:rsidR="00CE6898" w:rsidRPr="00CE6898">
              <w:rPr>
                <w:rStyle w:val="a3"/>
                <w:rFonts w:ascii="Times New Roman" w:hAnsi="Times New Roman" w:cs="Times New Roman"/>
                <w:noProof/>
              </w:rPr>
              <w:t>Расчетная величина нормативных потерь теплоносителя в тепловых сетях в зонах действия источников тепловой энергии</w:t>
            </w:r>
            <w:r w:rsidR="00CE6898" w:rsidRPr="00CE6898">
              <w:rPr>
                <w:rFonts w:ascii="Times New Roman" w:hAnsi="Times New Roman" w:cs="Times New Roman"/>
                <w:noProof/>
                <w:webHidden/>
              </w:rPr>
              <w:tab/>
            </w:r>
            <w:r w:rsidR="00CE6898" w:rsidRPr="00CE6898">
              <w:rPr>
                <w:rFonts w:ascii="Times New Roman" w:hAnsi="Times New Roman" w:cs="Times New Roman"/>
                <w:noProof/>
                <w:webHidden/>
              </w:rPr>
              <w:fldChar w:fldCharType="begin"/>
            </w:r>
            <w:r w:rsidR="00CE6898" w:rsidRPr="00CE6898">
              <w:rPr>
                <w:rFonts w:ascii="Times New Roman" w:hAnsi="Times New Roman" w:cs="Times New Roman"/>
                <w:noProof/>
                <w:webHidden/>
              </w:rPr>
              <w:instrText xml:space="preserve"> PAGEREF _Toc6276581 \h </w:instrText>
            </w:r>
            <w:r w:rsidR="00CE6898" w:rsidRPr="00CE6898">
              <w:rPr>
                <w:rFonts w:ascii="Times New Roman" w:hAnsi="Times New Roman" w:cs="Times New Roman"/>
                <w:noProof/>
                <w:webHidden/>
              </w:rPr>
            </w:r>
            <w:r w:rsidR="00CE6898" w:rsidRPr="00CE6898">
              <w:rPr>
                <w:rFonts w:ascii="Times New Roman" w:hAnsi="Times New Roman" w:cs="Times New Roman"/>
                <w:noProof/>
                <w:webHidden/>
              </w:rPr>
              <w:fldChar w:fldCharType="separate"/>
            </w:r>
            <w:r w:rsidR="00620205">
              <w:rPr>
                <w:rFonts w:ascii="Times New Roman" w:hAnsi="Times New Roman" w:cs="Times New Roman"/>
                <w:noProof/>
                <w:webHidden/>
              </w:rPr>
              <w:t>5</w:t>
            </w:r>
            <w:r w:rsidR="00CE6898" w:rsidRPr="00CE6898">
              <w:rPr>
                <w:rFonts w:ascii="Times New Roman" w:hAnsi="Times New Roman" w:cs="Times New Roman"/>
                <w:noProof/>
                <w:webHidden/>
              </w:rPr>
              <w:fldChar w:fldCharType="end"/>
            </w:r>
          </w:hyperlink>
        </w:p>
        <w:p w:rsidR="00CE6898" w:rsidRPr="00CE6898" w:rsidRDefault="002D2C0C" w:rsidP="00CE6898">
          <w:pPr>
            <w:pStyle w:val="1e"/>
            <w:tabs>
              <w:tab w:val="left" w:pos="440"/>
              <w:tab w:val="right" w:leader="dot" w:pos="9850"/>
            </w:tabs>
            <w:ind w:right="646"/>
            <w:jc w:val="both"/>
            <w:rPr>
              <w:rFonts w:ascii="Times New Roman" w:eastAsiaTheme="minorEastAsia" w:hAnsi="Times New Roman" w:cs="Times New Roman"/>
              <w:noProof/>
              <w:color w:val="auto"/>
              <w:sz w:val="22"/>
              <w:szCs w:val="22"/>
              <w:lang w:bidi="ar-SA"/>
            </w:rPr>
          </w:pPr>
          <w:hyperlink w:anchor="_Toc6276582" w:history="1">
            <w:r w:rsidR="00CE6898" w:rsidRPr="00CE6898">
              <w:rPr>
                <w:rStyle w:val="a3"/>
                <w:rFonts w:ascii="Times New Roman" w:hAnsi="Times New Roman" w:cs="Times New Roman"/>
                <w:noProof/>
              </w:rPr>
              <w:t>4</w:t>
            </w:r>
            <w:r w:rsidR="00CE6898" w:rsidRPr="00CE6898">
              <w:rPr>
                <w:rFonts w:ascii="Times New Roman" w:eastAsiaTheme="minorEastAsia" w:hAnsi="Times New Roman" w:cs="Times New Roman"/>
                <w:noProof/>
                <w:color w:val="auto"/>
                <w:sz w:val="22"/>
                <w:szCs w:val="22"/>
                <w:lang w:bidi="ar-SA"/>
              </w:rPr>
              <w:tab/>
            </w:r>
            <w:r w:rsidR="00CE6898" w:rsidRPr="00CE6898">
              <w:rPr>
                <w:rStyle w:val="a3"/>
                <w:rFonts w:ascii="Times New Roman" w:hAnsi="Times New Roman" w:cs="Times New Roman"/>
                <w:noProof/>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CE6898" w:rsidRPr="00CE6898">
              <w:rPr>
                <w:rFonts w:ascii="Times New Roman" w:hAnsi="Times New Roman" w:cs="Times New Roman"/>
                <w:noProof/>
                <w:webHidden/>
              </w:rPr>
              <w:tab/>
            </w:r>
            <w:r w:rsidR="00CE6898" w:rsidRPr="00CE6898">
              <w:rPr>
                <w:rFonts w:ascii="Times New Roman" w:hAnsi="Times New Roman" w:cs="Times New Roman"/>
                <w:noProof/>
                <w:webHidden/>
              </w:rPr>
              <w:fldChar w:fldCharType="begin"/>
            </w:r>
            <w:r w:rsidR="00CE6898" w:rsidRPr="00CE6898">
              <w:rPr>
                <w:rFonts w:ascii="Times New Roman" w:hAnsi="Times New Roman" w:cs="Times New Roman"/>
                <w:noProof/>
                <w:webHidden/>
              </w:rPr>
              <w:instrText xml:space="preserve"> PAGEREF _Toc6276582 \h </w:instrText>
            </w:r>
            <w:r w:rsidR="00CE6898" w:rsidRPr="00CE6898">
              <w:rPr>
                <w:rFonts w:ascii="Times New Roman" w:hAnsi="Times New Roman" w:cs="Times New Roman"/>
                <w:noProof/>
                <w:webHidden/>
              </w:rPr>
            </w:r>
            <w:r w:rsidR="00CE6898" w:rsidRPr="00CE6898">
              <w:rPr>
                <w:rFonts w:ascii="Times New Roman" w:hAnsi="Times New Roman" w:cs="Times New Roman"/>
                <w:noProof/>
                <w:webHidden/>
              </w:rPr>
              <w:fldChar w:fldCharType="separate"/>
            </w:r>
            <w:r w:rsidR="00620205">
              <w:rPr>
                <w:rFonts w:ascii="Times New Roman" w:hAnsi="Times New Roman" w:cs="Times New Roman"/>
                <w:noProof/>
                <w:webHidden/>
              </w:rPr>
              <w:t>9</w:t>
            </w:r>
            <w:r w:rsidR="00CE6898" w:rsidRPr="00CE6898">
              <w:rPr>
                <w:rFonts w:ascii="Times New Roman" w:hAnsi="Times New Roman" w:cs="Times New Roman"/>
                <w:noProof/>
                <w:webHidden/>
              </w:rPr>
              <w:fldChar w:fldCharType="end"/>
            </w:r>
          </w:hyperlink>
        </w:p>
        <w:p w:rsidR="00CE6898" w:rsidRPr="00CE6898" w:rsidRDefault="002D2C0C" w:rsidP="00CE6898">
          <w:pPr>
            <w:pStyle w:val="1e"/>
            <w:tabs>
              <w:tab w:val="left" w:pos="440"/>
              <w:tab w:val="right" w:leader="dot" w:pos="9850"/>
            </w:tabs>
            <w:ind w:right="646"/>
            <w:jc w:val="both"/>
            <w:rPr>
              <w:rFonts w:ascii="Times New Roman" w:eastAsiaTheme="minorEastAsia" w:hAnsi="Times New Roman" w:cs="Times New Roman"/>
              <w:noProof/>
              <w:color w:val="auto"/>
              <w:sz w:val="22"/>
              <w:szCs w:val="22"/>
              <w:lang w:bidi="ar-SA"/>
            </w:rPr>
          </w:pPr>
          <w:hyperlink w:anchor="_Toc6276583" w:history="1">
            <w:r w:rsidR="00CE6898" w:rsidRPr="00CE6898">
              <w:rPr>
                <w:rStyle w:val="a3"/>
                <w:rFonts w:ascii="Times New Roman" w:hAnsi="Times New Roman" w:cs="Times New Roman"/>
                <w:noProof/>
              </w:rPr>
              <w:t>5</w:t>
            </w:r>
            <w:r w:rsidR="00CE6898" w:rsidRPr="00CE6898">
              <w:rPr>
                <w:rFonts w:ascii="Times New Roman" w:eastAsiaTheme="minorEastAsia" w:hAnsi="Times New Roman" w:cs="Times New Roman"/>
                <w:noProof/>
                <w:color w:val="auto"/>
                <w:sz w:val="22"/>
                <w:szCs w:val="22"/>
                <w:lang w:bidi="ar-SA"/>
              </w:rPr>
              <w:tab/>
            </w:r>
            <w:r w:rsidR="00CE6898" w:rsidRPr="00CE6898">
              <w:rPr>
                <w:rStyle w:val="a3"/>
                <w:rFonts w:ascii="Times New Roman" w:hAnsi="Times New Roman" w:cs="Times New Roman"/>
                <w:noProof/>
              </w:rPr>
              <w:t>Сведения о наличии баков-аккумуляторов</w:t>
            </w:r>
            <w:r w:rsidR="00CE6898" w:rsidRPr="00CE6898">
              <w:rPr>
                <w:rFonts w:ascii="Times New Roman" w:hAnsi="Times New Roman" w:cs="Times New Roman"/>
                <w:noProof/>
                <w:webHidden/>
              </w:rPr>
              <w:tab/>
            </w:r>
            <w:r w:rsidR="00CE6898" w:rsidRPr="00CE6898">
              <w:rPr>
                <w:rFonts w:ascii="Times New Roman" w:hAnsi="Times New Roman" w:cs="Times New Roman"/>
                <w:noProof/>
                <w:webHidden/>
              </w:rPr>
              <w:fldChar w:fldCharType="begin"/>
            </w:r>
            <w:r w:rsidR="00CE6898" w:rsidRPr="00CE6898">
              <w:rPr>
                <w:rFonts w:ascii="Times New Roman" w:hAnsi="Times New Roman" w:cs="Times New Roman"/>
                <w:noProof/>
                <w:webHidden/>
              </w:rPr>
              <w:instrText xml:space="preserve"> PAGEREF _Toc6276583 \h </w:instrText>
            </w:r>
            <w:r w:rsidR="00CE6898" w:rsidRPr="00CE6898">
              <w:rPr>
                <w:rFonts w:ascii="Times New Roman" w:hAnsi="Times New Roman" w:cs="Times New Roman"/>
                <w:noProof/>
                <w:webHidden/>
              </w:rPr>
            </w:r>
            <w:r w:rsidR="00CE6898" w:rsidRPr="00CE6898">
              <w:rPr>
                <w:rFonts w:ascii="Times New Roman" w:hAnsi="Times New Roman" w:cs="Times New Roman"/>
                <w:noProof/>
                <w:webHidden/>
              </w:rPr>
              <w:fldChar w:fldCharType="separate"/>
            </w:r>
            <w:r w:rsidR="00620205">
              <w:rPr>
                <w:rFonts w:ascii="Times New Roman" w:hAnsi="Times New Roman" w:cs="Times New Roman"/>
                <w:noProof/>
                <w:webHidden/>
              </w:rPr>
              <w:t>12</w:t>
            </w:r>
            <w:r w:rsidR="00CE6898" w:rsidRPr="00CE6898">
              <w:rPr>
                <w:rFonts w:ascii="Times New Roman" w:hAnsi="Times New Roman" w:cs="Times New Roman"/>
                <w:noProof/>
                <w:webHidden/>
              </w:rPr>
              <w:fldChar w:fldCharType="end"/>
            </w:r>
          </w:hyperlink>
        </w:p>
        <w:p w:rsidR="00CE6898" w:rsidRPr="00CE6898" w:rsidRDefault="002D2C0C" w:rsidP="00CE6898">
          <w:pPr>
            <w:pStyle w:val="1e"/>
            <w:tabs>
              <w:tab w:val="left" w:pos="440"/>
              <w:tab w:val="right" w:leader="dot" w:pos="9850"/>
            </w:tabs>
            <w:ind w:right="646"/>
            <w:jc w:val="both"/>
            <w:rPr>
              <w:rFonts w:ascii="Times New Roman" w:eastAsiaTheme="minorEastAsia" w:hAnsi="Times New Roman" w:cs="Times New Roman"/>
              <w:noProof/>
              <w:color w:val="auto"/>
              <w:sz w:val="22"/>
              <w:szCs w:val="22"/>
              <w:lang w:bidi="ar-SA"/>
            </w:rPr>
          </w:pPr>
          <w:hyperlink w:anchor="_Toc6276584" w:history="1">
            <w:r w:rsidR="00CE6898" w:rsidRPr="00CE6898">
              <w:rPr>
                <w:rStyle w:val="a3"/>
                <w:rFonts w:ascii="Times New Roman" w:hAnsi="Times New Roman" w:cs="Times New Roman"/>
                <w:noProof/>
              </w:rPr>
              <w:t>6</w:t>
            </w:r>
            <w:r w:rsidR="00CE6898" w:rsidRPr="00CE6898">
              <w:rPr>
                <w:rFonts w:ascii="Times New Roman" w:eastAsiaTheme="minorEastAsia" w:hAnsi="Times New Roman" w:cs="Times New Roman"/>
                <w:noProof/>
                <w:color w:val="auto"/>
                <w:sz w:val="22"/>
                <w:szCs w:val="22"/>
                <w:lang w:bidi="ar-SA"/>
              </w:rPr>
              <w:tab/>
            </w:r>
            <w:r w:rsidR="00CE6898" w:rsidRPr="00CE6898">
              <w:rPr>
                <w:rStyle w:val="a3"/>
                <w:rFonts w:ascii="Times New Roman" w:hAnsi="Times New Roman" w:cs="Times New Roman"/>
                <w:noProof/>
              </w:rPr>
              <w:t>Расчет аварийной подпитки сетей</w:t>
            </w:r>
            <w:r w:rsidR="00CE6898" w:rsidRPr="00CE6898">
              <w:rPr>
                <w:rFonts w:ascii="Times New Roman" w:hAnsi="Times New Roman" w:cs="Times New Roman"/>
                <w:noProof/>
                <w:webHidden/>
              </w:rPr>
              <w:tab/>
            </w:r>
            <w:r w:rsidR="00CE6898" w:rsidRPr="00CE6898">
              <w:rPr>
                <w:rFonts w:ascii="Times New Roman" w:hAnsi="Times New Roman" w:cs="Times New Roman"/>
                <w:noProof/>
                <w:webHidden/>
              </w:rPr>
              <w:fldChar w:fldCharType="begin"/>
            </w:r>
            <w:r w:rsidR="00CE6898" w:rsidRPr="00CE6898">
              <w:rPr>
                <w:rFonts w:ascii="Times New Roman" w:hAnsi="Times New Roman" w:cs="Times New Roman"/>
                <w:noProof/>
                <w:webHidden/>
              </w:rPr>
              <w:instrText xml:space="preserve"> PAGEREF _Toc6276584 \h </w:instrText>
            </w:r>
            <w:r w:rsidR="00CE6898" w:rsidRPr="00CE6898">
              <w:rPr>
                <w:rFonts w:ascii="Times New Roman" w:hAnsi="Times New Roman" w:cs="Times New Roman"/>
                <w:noProof/>
                <w:webHidden/>
              </w:rPr>
            </w:r>
            <w:r w:rsidR="00CE6898" w:rsidRPr="00CE6898">
              <w:rPr>
                <w:rFonts w:ascii="Times New Roman" w:hAnsi="Times New Roman" w:cs="Times New Roman"/>
                <w:noProof/>
                <w:webHidden/>
              </w:rPr>
              <w:fldChar w:fldCharType="separate"/>
            </w:r>
            <w:r w:rsidR="00620205">
              <w:rPr>
                <w:rFonts w:ascii="Times New Roman" w:hAnsi="Times New Roman" w:cs="Times New Roman"/>
                <w:noProof/>
                <w:webHidden/>
              </w:rPr>
              <w:t>16</w:t>
            </w:r>
            <w:r w:rsidR="00CE6898" w:rsidRPr="00CE6898">
              <w:rPr>
                <w:rFonts w:ascii="Times New Roman" w:hAnsi="Times New Roman" w:cs="Times New Roman"/>
                <w:noProof/>
                <w:webHidden/>
              </w:rPr>
              <w:fldChar w:fldCharType="end"/>
            </w:r>
          </w:hyperlink>
        </w:p>
        <w:p w:rsidR="00CE6898" w:rsidRPr="00CE6898" w:rsidRDefault="002D2C0C" w:rsidP="00CE6898">
          <w:pPr>
            <w:pStyle w:val="1e"/>
            <w:tabs>
              <w:tab w:val="left" w:pos="440"/>
              <w:tab w:val="right" w:leader="dot" w:pos="9850"/>
            </w:tabs>
            <w:ind w:right="646"/>
            <w:jc w:val="both"/>
            <w:rPr>
              <w:rFonts w:ascii="Times New Roman" w:eastAsiaTheme="minorEastAsia" w:hAnsi="Times New Roman" w:cs="Times New Roman"/>
              <w:noProof/>
              <w:color w:val="auto"/>
              <w:sz w:val="22"/>
              <w:szCs w:val="22"/>
              <w:lang w:bidi="ar-SA"/>
            </w:rPr>
          </w:pPr>
          <w:hyperlink w:anchor="_Toc6276585" w:history="1">
            <w:r w:rsidR="00CE6898" w:rsidRPr="00CE6898">
              <w:rPr>
                <w:rStyle w:val="a3"/>
                <w:rFonts w:ascii="Times New Roman" w:hAnsi="Times New Roman" w:cs="Times New Roman"/>
                <w:noProof/>
              </w:rPr>
              <w:t>7</w:t>
            </w:r>
            <w:r w:rsidR="00CE6898" w:rsidRPr="00CE6898">
              <w:rPr>
                <w:rFonts w:ascii="Times New Roman" w:eastAsiaTheme="minorEastAsia" w:hAnsi="Times New Roman" w:cs="Times New Roman"/>
                <w:noProof/>
                <w:color w:val="auto"/>
                <w:sz w:val="22"/>
                <w:szCs w:val="22"/>
                <w:lang w:bidi="ar-SA"/>
              </w:rPr>
              <w:tab/>
            </w:r>
            <w:r w:rsidR="00CE6898" w:rsidRPr="00CE6898">
              <w:rPr>
                <w:rStyle w:val="a3"/>
                <w:rFonts w:ascii="Times New Roman" w:hAnsi="Times New Roman" w:cs="Times New Roman"/>
                <w:noProof/>
              </w:rPr>
              <w:t>Существующий и перспективный балансы производительности водоподготовительных установок и потерь теплоносителя с учетом развития системы теплоснабжения</w:t>
            </w:r>
            <w:r w:rsidR="00CE6898" w:rsidRPr="00CE6898">
              <w:rPr>
                <w:rFonts w:ascii="Times New Roman" w:hAnsi="Times New Roman" w:cs="Times New Roman"/>
                <w:noProof/>
                <w:webHidden/>
              </w:rPr>
              <w:tab/>
            </w:r>
            <w:r w:rsidR="00CE6898" w:rsidRPr="00CE6898">
              <w:rPr>
                <w:rFonts w:ascii="Times New Roman" w:hAnsi="Times New Roman" w:cs="Times New Roman"/>
                <w:noProof/>
                <w:webHidden/>
              </w:rPr>
              <w:fldChar w:fldCharType="begin"/>
            </w:r>
            <w:r w:rsidR="00CE6898" w:rsidRPr="00CE6898">
              <w:rPr>
                <w:rFonts w:ascii="Times New Roman" w:hAnsi="Times New Roman" w:cs="Times New Roman"/>
                <w:noProof/>
                <w:webHidden/>
              </w:rPr>
              <w:instrText xml:space="preserve"> PAGEREF _Toc6276585 \h </w:instrText>
            </w:r>
            <w:r w:rsidR="00CE6898" w:rsidRPr="00CE6898">
              <w:rPr>
                <w:rFonts w:ascii="Times New Roman" w:hAnsi="Times New Roman" w:cs="Times New Roman"/>
                <w:noProof/>
                <w:webHidden/>
              </w:rPr>
            </w:r>
            <w:r w:rsidR="00CE6898" w:rsidRPr="00CE6898">
              <w:rPr>
                <w:rFonts w:ascii="Times New Roman" w:hAnsi="Times New Roman" w:cs="Times New Roman"/>
                <w:noProof/>
                <w:webHidden/>
              </w:rPr>
              <w:fldChar w:fldCharType="separate"/>
            </w:r>
            <w:r w:rsidR="00620205">
              <w:rPr>
                <w:rFonts w:ascii="Times New Roman" w:hAnsi="Times New Roman" w:cs="Times New Roman"/>
                <w:noProof/>
                <w:webHidden/>
              </w:rPr>
              <w:t>21</w:t>
            </w:r>
            <w:r w:rsidR="00CE6898" w:rsidRPr="00CE6898">
              <w:rPr>
                <w:rFonts w:ascii="Times New Roman" w:hAnsi="Times New Roman" w:cs="Times New Roman"/>
                <w:noProof/>
                <w:webHidden/>
              </w:rPr>
              <w:fldChar w:fldCharType="end"/>
            </w:r>
          </w:hyperlink>
        </w:p>
        <w:p w:rsidR="00CE6898" w:rsidRPr="00CE6898" w:rsidRDefault="002D2C0C" w:rsidP="00CE6898">
          <w:pPr>
            <w:pStyle w:val="1e"/>
            <w:tabs>
              <w:tab w:val="left" w:pos="440"/>
              <w:tab w:val="right" w:leader="dot" w:pos="9850"/>
            </w:tabs>
            <w:ind w:right="646"/>
            <w:jc w:val="both"/>
            <w:rPr>
              <w:rFonts w:ascii="Times New Roman" w:eastAsiaTheme="minorEastAsia" w:hAnsi="Times New Roman" w:cs="Times New Roman"/>
              <w:noProof/>
              <w:color w:val="auto"/>
              <w:sz w:val="22"/>
              <w:szCs w:val="22"/>
              <w:lang w:bidi="ar-SA"/>
            </w:rPr>
          </w:pPr>
          <w:hyperlink w:anchor="_Toc6276586" w:history="1">
            <w:r w:rsidR="00CE6898" w:rsidRPr="00CE6898">
              <w:rPr>
                <w:rStyle w:val="a3"/>
                <w:rFonts w:ascii="Times New Roman" w:hAnsi="Times New Roman" w:cs="Times New Roman"/>
                <w:noProof/>
              </w:rPr>
              <w:t>8</w:t>
            </w:r>
            <w:r w:rsidR="00CE6898" w:rsidRPr="00CE6898">
              <w:rPr>
                <w:rFonts w:ascii="Times New Roman" w:eastAsiaTheme="minorEastAsia" w:hAnsi="Times New Roman" w:cs="Times New Roman"/>
                <w:noProof/>
                <w:color w:val="auto"/>
                <w:sz w:val="22"/>
                <w:szCs w:val="22"/>
                <w:lang w:bidi="ar-SA"/>
              </w:rPr>
              <w:tab/>
            </w:r>
            <w:r w:rsidR="00CE6898" w:rsidRPr="00CE6898">
              <w:rPr>
                <w:rStyle w:val="a3"/>
                <w:rFonts w:ascii="Times New Roman" w:hAnsi="Times New Roman" w:cs="Times New Roman"/>
                <w:noProof/>
              </w:rPr>
              <w:t>Прогнозы годовых затрат теплоносителя для нужд подпитки тепловой сети</w:t>
            </w:r>
            <w:r w:rsidR="00CE6898" w:rsidRPr="00CE6898">
              <w:rPr>
                <w:rFonts w:ascii="Times New Roman" w:hAnsi="Times New Roman" w:cs="Times New Roman"/>
                <w:noProof/>
                <w:webHidden/>
              </w:rPr>
              <w:tab/>
            </w:r>
            <w:r w:rsidR="00CE6898" w:rsidRPr="00CE6898">
              <w:rPr>
                <w:rFonts w:ascii="Times New Roman" w:hAnsi="Times New Roman" w:cs="Times New Roman"/>
                <w:noProof/>
                <w:webHidden/>
              </w:rPr>
              <w:fldChar w:fldCharType="begin"/>
            </w:r>
            <w:r w:rsidR="00CE6898" w:rsidRPr="00CE6898">
              <w:rPr>
                <w:rFonts w:ascii="Times New Roman" w:hAnsi="Times New Roman" w:cs="Times New Roman"/>
                <w:noProof/>
                <w:webHidden/>
              </w:rPr>
              <w:instrText xml:space="preserve"> PAGEREF _Toc6276586 \h </w:instrText>
            </w:r>
            <w:r w:rsidR="00CE6898" w:rsidRPr="00CE6898">
              <w:rPr>
                <w:rFonts w:ascii="Times New Roman" w:hAnsi="Times New Roman" w:cs="Times New Roman"/>
                <w:noProof/>
                <w:webHidden/>
              </w:rPr>
            </w:r>
            <w:r w:rsidR="00CE6898" w:rsidRPr="00CE6898">
              <w:rPr>
                <w:rFonts w:ascii="Times New Roman" w:hAnsi="Times New Roman" w:cs="Times New Roman"/>
                <w:noProof/>
                <w:webHidden/>
              </w:rPr>
              <w:fldChar w:fldCharType="separate"/>
            </w:r>
            <w:r w:rsidR="00620205">
              <w:rPr>
                <w:rFonts w:ascii="Times New Roman" w:hAnsi="Times New Roman" w:cs="Times New Roman"/>
                <w:noProof/>
                <w:webHidden/>
              </w:rPr>
              <w:t>62</w:t>
            </w:r>
            <w:r w:rsidR="00CE6898" w:rsidRPr="00CE6898">
              <w:rPr>
                <w:rFonts w:ascii="Times New Roman" w:hAnsi="Times New Roman" w:cs="Times New Roman"/>
                <w:noProof/>
                <w:webHidden/>
              </w:rPr>
              <w:fldChar w:fldCharType="end"/>
            </w:r>
          </w:hyperlink>
        </w:p>
        <w:p w:rsidR="00F8280B" w:rsidRDefault="00F8280B" w:rsidP="00CE6898">
          <w:pPr>
            <w:ind w:right="646"/>
            <w:jc w:val="both"/>
          </w:pPr>
          <w:r w:rsidRPr="00CE6898">
            <w:rPr>
              <w:b/>
              <w:bCs/>
            </w:rPr>
            <w:fldChar w:fldCharType="end"/>
          </w:r>
        </w:p>
      </w:sdtContent>
    </w:sdt>
    <w:p w:rsidR="00F8280B" w:rsidRDefault="00F8280B" w:rsidP="00FB3E09">
      <w:pPr>
        <w:sectPr w:rsidR="00F8280B" w:rsidSect="00CC57F8">
          <w:footerReference w:type="default" r:id="rId12"/>
          <w:headerReference w:type="first" r:id="rId13"/>
          <w:footerReference w:type="first" r:id="rId14"/>
          <w:pgSz w:w="11900" w:h="16840" w:code="9"/>
          <w:pgMar w:top="1134" w:right="567" w:bottom="567" w:left="1418" w:header="425" w:footer="454" w:gutter="0"/>
          <w:cols w:space="720"/>
          <w:noEndnote/>
          <w:docGrid w:linePitch="360"/>
        </w:sectPr>
      </w:pPr>
    </w:p>
    <w:p w:rsidR="00FB3E09" w:rsidRPr="00FB3E09" w:rsidRDefault="00FB3E09" w:rsidP="00FB3E09">
      <w:pPr>
        <w:pStyle w:val="af8"/>
        <w:rPr>
          <w:b/>
          <w:sz w:val="28"/>
          <w:lang w:eastAsia="ru-RU"/>
        </w:rPr>
      </w:pPr>
      <w:bookmarkStart w:id="0" w:name="_Toc327264712"/>
      <w:bookmarkStart w:id="1" w:name="_Toc397510031"/>
      <w:r w:rsidRPr="00FB3E09">
        <w:rPr>
          <w:b/>
          <w:sz w:val="28"/>
          <w:lang w:eastAsia="ru-RU"/>
        </w:rPr>
        <w:lastRenderedPageBreak/>
        <w:t>ВВЕДЕНИЕ</w:t>
      </w:r>
      <w:bookmarkEnd w:id="0"/>
      <w:bookmarkEnd w:id="1"/>
    </w:p>
    <w:p w:rsidR="00FB3E09" w:rsidRDefault="00FB3E09" w:rsidP="00FB3E09">
      <w:pPr>
        <w:pStyle w:val="21"/>
        <w:shd w:val="clear" w:color="auto" w:fill="auto"/>
        <w:spacing w:before="0" w:after="0" w:line="360" w:lineRule="auto"/>
        <w:ind w:right="240" w:firstLine="567"/>
        <w:jc w:val="both"/>
        <w:rPr>
          <w:rFonts w:eastAsia="ArialMT"/>
          <w:szCs w:val="26"/>
        </w:rPr>
      </w:pPr>
    </w:p>
    <w:p w:rsidR="00204D92" w:rsidRPr="00204D92" w:rsidRDefault="00204D92" w:rsidP="00204D92">
      <w:pPr>
        <w:spacing w:before="2"/>
        <w:ind w:right="-2" w:firstLine="567"/>
        <w:jc w:val="both"/>
        <w:rPr>
          <w:rFonts w:eastAsia="Calibri"/>
          <w:lang w:eastAsia="en-US"/>
        </w:rPr>
      </w:pPr>
      <w:r w:rsidRPr="00204D92">
        <w:rPr>
          <w:rFonts w:eastAsia="Calibri"/>
          <w:lang w:eastAsia="en-US"/>
        </w:rPr>
        <w:t>Перспективные балансы производительности водоподготовительных установок разрабатываются в соответствии пунктом 61 «Требований к схемам теплоснабжения, порядку их разработки и утверждения».</w:t>
      </w:r>
    </w:p>
    <w:p w:rsidR="00204D92" w:rsidRPr="00204D92" w:rsidRDefault="00204D92" w:rsidP="00204D92">
      <w:pPr>
        <w:spacing w:before="2"/>
        <w:ind w:right="-2" w:firstLine="567"/>
        <w:jc w:val="both"/>
        <w:rPr>
          <w:rFonts w:eastAsia="Calibri"/>
          <w:lang w:eastAsia="en-US"/>
        </w:rPr>
      </w:pPr>
      <w:r w:rsidRPr="00204D92">
        <w:rPr>
          <w:rFonts w:eastAsia="Calibri"/>
          <w:lang w:eastAsia="en-US"/>
        </w:rPr>
        <w:t xml:space="preserve">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обосновывающих материалов к «Схеме теплоснабжения в административных границах </w:t>
      </w:r>
      <w:r w:rsidR="00797032">
        <w:rPr>
          <w:rFonts w:eastAsia="Calibri"/>
          <w:lang w:eastAsia="en-US"/>
        </w:rPr>
        <w:t>Златоустовского городского округа</w:t>
      </w:r>
      <w:r>
        <w:rPr>
          <w:rFonts w:eastAsia="Calibri"/>
          <w:lang w:eastAsia="en-US"/>
        </w:rPr>
        <w:t xml:space="preserve"> </w:t>
      </w:r>
      <w:r w:rsidRPr="00204D92">
        <w:rPr>
          <w:rFonts w:eastAsia="Calibri"/>
          <w:lang w:eastAsia="en-US"/>
        </w:rPr>
        <w:t>на период до 20</w:t>
      </w:r>
      <w:r>
        <w:rPr>
          <w:rFonts w:eastAsia="Calibri"/>
          <w:lang w:eastAsia="en-US"/>
        </w:rPr>
        <w:t>3</w:t>
      </w:r>
      <w:r w:rsidR="00797032">
        <w:rPr>
          <w:rFonts w:eastAsia="Calibri"/>
          <w:lang w:eastAsia="en-US"/>
        </w:rPr>
        <w:t>3</w:t>
      </w:r>
      <w:r w:rsidRPr="00204D92">
        <w:rPr>
          <w:rFonts w:eastAsia="Calibri"/>
          <w:lang w:eastAsia="en-US"/>
        </w:rPr>
        <w:t xml:space="preserve"> года» содержит обоснование балансов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их передаче по тепловым сетям.</w:t>
      </w:r>
    </w:p>
    <w:p w:rsidR="00204D92" w:rsidRPr="00E51FE6" w:rsidRDefault="00204D92" w:rsidP="00204D92">
      <w:pPr>
        <w:pStyle w:val="21"/>
        <w:shd w:val="clear" w:color="auto" w:fill="auto"/>
        <w:spacing w:before="0" w:after="0" w:line="240" w:lineRule="auto"/>
        <w:ind w:right="240" w:firstLine="567"/>
        <w:jc w:val="both"/>
        <w:rPr>
          <w:rFonts w:eastAsia="ArialMT"/>
          <w:szCs w:val="26"/>
        </w:rPr>
      </w:pPr>
      <w:r w:rsidRPr="00204D92">
        <w:rPr>
          <w:rFonts w:eastAsia="Calibri"/>
          <w:color w:val="auto"/>
          <w:lang w:eastAsia="en-US" w:bidi="ar-SA"/>
        </w:rPr>
        <w:t xml:space="preserve"> При разработке перспективных балансов ВПУ учтено требование ФЗ №190 «О теплоснабжении» о том, что с 1 января 2022 года использование централизованных открытых систем теплоснабжения для нужд горячего водоснабжения, осуществляемого путем отбора теплоносителя на нужды горячего водоснабжения, не допускается.</w:t>
      </w:r>
    </w:p>
    <w:p w:rsidR="0085395A" w:rsidRPr="00F9241C" w:rsidRDefault="00204D92" w:rsidP="00204D92">
      <w:pPr>
        <w:pStyle w:val="1"/>
        <w:keepLines/>
        <w:numPr>
          <w:ilvl w:val="0"/>
          <w:numId w:val="22"/>
        </w:numPr>
        <w:tabs>
          <w:tab w:val="left" w:pos="1134"/>
        </w:tabs>
        <w:suppressAutoHyphens w:val="0"/>
        <w:spacing w:line="240" w:lineRule="auto"/>
        <w:ind w:left="0" w:firstLine="567"/>
        <w:rPr>
          <w:rFonts w:ascii="Times New Roman" w:hAnsi="Times New Roman" w:cs="Times New Roman"/>
          <w:b w:val="0"/>
          <w:szCs w:val="28"/>
        </w:rPr>
      </w:pPr>
      <w:bookmarkStart w:id="2" w:name="_Toc3223139"/>
      <w:bookmarkStart w:id="3" w:name="_Toc6276579"/>
      <w:r>
        <w:rPr>
          <w:rFonts w:ascii="Times New Roman" w:hAnsi="Times New Roman" w:cs="Times New Roman"/>
        </w:rPr>
        <w:t>М</w:t>
      </w:r>
      <w:r w:rsidRPr="00B45B30">
        <w:rPr>
          <w:rFonts w:ascii="Times New Roman" w:hAnsi="Times New Roman" w:cs="Times New Roman"/>
        </w:rPr>
        <w:t>етодика расчета балансов теплоносителя</w:t>
      </w:r>
      <w:bookmarkEnd w:id="2"/>
      <w:bookmarkEnd w:id="3"/>
    </w:p>
    <w:p w:rsidR="00E51FE6" w:rsidRPr="00E51FE6" w:rsidRDefault="00E51FE6" w:rsidP="00204D92">
      <w:pPr>
        <w:ind w:firstLine="567"/>
        <w:jc w:val="both"/>
        <w:rPr>
          <w:kern w:val="28"/>
        </w:rPr>
      </w:pPr>
      <w:r w:rsidRPr="00E51FE6">
        <w:rPr>
          <w:kern w:val="28"/>
        </w:rPr>
        <w:t>Перспективные объемы теплоносителя, необходимые для передачи тепла от источника тепловой энергии до потребителя в каждой зоне действия источников тепловой энергии прогнозировались исходя из следующих условий:</w:t>
      </w:r>
    </w:p>
    <w:p w:rsidR="00E51FE6" w:rsidRPr="000E41FE" w:rsidRDefault="00E51FE6" w:rsidP="00204D92">
      <w:pPr>
        <w:pStyle w:val="af4"/>
        <w:numPr>
          <w:ilvl w:val="0"/>
          <w:numId w:val="34"/>
        </w:numPr>
        <w:spacing w:before="120" w:after="120"/>
        <w:ind w:left="0" w:firstLine="567"/>
        <w:rPr>
          <w:kern w:val="28"/>
          <w:sz w:val="24"/>
        </w:rPr>
      </w:pPr>
      <w:r w:rsidRPr="00E51FE6">
        <w:rPr>
          <w:kern w:val="28"/>
          <w:sz w:val="24"/>
        </w:rPr>
        <w:t>Регулирование отпуска тепловой энергии в тепловые сети в зависимости от температуры</w:t>
      </w:r>
      <w:r w:rsidRPr="000E41FE">
        <w:rPr>
          <w:kern w:val="28"/>
          <w:sz w:val="24"/>
        </w:rPr>
        <w:t xml:space="preserve"> наружного воздуха принято по регулированию отопительно-вентиляционной нагрузки с качественным методом регулирования </w:t>
      </w:r>
      <w:r>
        <w:rPr>
          <w:kern w:val="28"/>
          <w:sz w:val="24"/>
        </w:rPr>
        <w:t>и фактическими</w:t>
      </w:r>
      <w:r w:rsidRPr="000E41FE">
        <w:rPr>
          <w:kern w:val="28"/>
          <w:sz w:val="24"/>
        </w:rPr>
        <w:t xml:space="preserve"> параметрами теплоносителя;</w:t>
      </w:r>
    </w:p>
    <w:p w:rsidR="00E51FE6" w:rsidRPr="000E41FE" w:rsidRDefault="009F0E4A" w:rsidP="00204D92">
      <w:pPr>
        <w:pStyle w:val="af4"/>
        <w:numPr>
          <w:ilvl w:val="0"/>
          <w:numId w:val="34"/>
        </w:numPr>
        <w:spacing w:before="120" w:after="120"/>
        <w:ind w:left="0" w:firstLine="567"/>
        <w:rPr>
          <w:kern w:val="28"/>
          <w:sz w:val="24"/>
        </w:rPr>
      </w:pPr>
      <w:r>
        <w:rPr>
          <w:kern w:val="28"/>
          <w:sz w:val="24"/>
        </w:rPr>
        <w:t>Прирост объемов теплоносителя</w:t>
      </w:r>
      <w:r w:rsidR="00E51FE6" w:rsidRPr="000E41FE">
        <w:rPr>
          <w:kern w:val="28"/>
          <w:sz w:val="24"/>
        </w:rPr>
        <w:t xml:space="preserve"> в тепловых сетях изменяется с темпом присоединения (подключения) суммарной тепловой нагрузки и с учетом реализации мероприятий по наладке режимов в системе транспорта теплоносителя;</w:t>
      </w:r>
    </w:p>
    <w:p w:rsidR="00E51FE6" w:rsidRPr="00E7137A" w:rsidRDefault="00E51FE6" w:rsidP="00204D92">
      <w:pPr>
        <w:pStyle w:val="af4"/>
        <w:numPr>
          <w:ilvl w:val="0"/>
          <w:numId w:val="34"/>
        </w:numPr>
        <w:spacing w:before="120" w:after="120"/>
        <w:ind w:left="0" w:firstLine="567"/>
        <w:rPr>
          <w:kern w:val="28"/>
          <w:sz w:val="24"/>
        </w:rPr>
      </w:pPr>
      <w:r w:rsidRPr="00E7137A">
        <w:rPr>
          <w:kern w:val="28"/>
          <w:sz w:val="24"/>
        </w:rPr>
        <w:t>Сверхнормативный расход теплоносителя на компенсацию его потер</w:t>
      </w:r>
      <w:r>
        <w:rPr>
          <w:kern w:val="28"/>
          <w:sz w:val="24"/>
        </w:rPr>
        <w:t>ь при передаче тепловой энергии</w:t>
      </w:r>
      <w:r w:rsidRPr="00E7137A">
        <w:rPr>
          <w:kern w:val="28"/>
          <w:sz w:val="24"/>
        </w:rPr>
        <w:t xml:space="preserve"> тепловым сетям будет сокращаться, темп сокращения будет зависеть от темпа работ по реконструкции тепловых сетей;</w:t>
      </w:r>
    </w:p>
    <w:p w:rsidR="00E51FE6" w:rsidRDefault="00E51FE6" w:rsidP="00204D92">
      <w:pPr>
        <w:pStyle w:val="af4"/>
        <w:numPr>
          <w:ilvl w:val="0"/>
          <w:numId w:val="34"/>
        </w:numPr>
        <w:spacing w:before="120" w:after="120"/>
        <w:ind w:left="0" w:firstLine="567"/>
        <w:rPr>
          <w:kern w:val="28"/>
          <w:sz w:val="24"/>
        </w:rPr>
      </w:pPr>
      <w:r w:rsidRPr="00E7137A">
        <w:rPr>
          <w:kern w:val="28"/>
          <w:sz w:val="24"/>
        </w:rPr>
        <w:t>Присоединение (подключение) всех пот</w:t>
      </w:r>
      <w:r>
        <w:rPr>
          <w:kern w:val="28"/>
          <w:sz w:val="24"/>
        </w:rPr>
        <w:t xml:space="preserve">ребителей во вновь создаваемых </w:t>
      </w:r>
      <w:r w:rsidRPr="00E7137A">
        <w:rPr>
          <w:kern w:val="28"/>
          <w:sz w:val="24"/>
        </w:rPr>
        <w:t>зонах теплоснабжения, на базе запланированных к строительству котельных буде</w:t>
      </w:r>
      <w:r>
        <w:rPr>
          <w:kern w:val="28"/>
          <w:sz w:val="24"/>
        </w:rPr>
        <w:t>т осуществляться по независимой</w:t>
      </w:r>
      <w:r w:rsidRPr="00E7137A">
        <w:rPr>
          <w:kern w:val="28"/>
          <w:sz w:val="24"/>
        </w:rPr>
        <w:t xml:space="preserve"> схеме присоединения систем отопления потребителей и закрытой схеме присоединения систем горячего водоснабжения через индивидуальные тепловые пункты.</w:t>
      </w:r>
    </w:p>
    <w:p w:rsidR="00E51FE6" w:rsidRPr="009D0CDD" w:rsidRDefault="00933B41" w:rsidP="00933B41">
      <w:pPr>
        <w:pStyle w:val="af4"/>
        <w:numPr>
          <w:ilvl w:val="0"/>
          <w:numId w:val="34"/>
        </w:numPr>
        <w:spacing w:before="120" w:after="120"/>
        <w:ind w:left="0" w:firstLine="567"/>
        <w:rPr>
          <w:kern w:val="28"/>
          <w:sz w:val="24"/>
        </w:rPr>
      </w:pPr>
      <w:r w:rsidRPr="00933B41">
        <w:rPr>
          <w:kern w:val="28"/>
          <w:sz w:val="24"/>
        </w:rPr>
        <w:t>Подпитка отопительных систем потребителей, подключенных по независимым схемам, будет осуществляться от источников теплоснабжения</w:t>
      </w:r>
      <w:r w:rsidR="00E51FE6" w:rsidRPr="009D0CDD">
        <w:rPr>
          <w:kern w:val="28"/>
          <w:sz w:val="24"/>
        </w:rPr>
        <w:t>.</w:t>
      </w:r>
    </w:p>
    <w:p w:rsidR="00E51FE6" w:rsidRDefault="00204D92" w:rsidP="00204D92">
      <w:pPr>
        <w:pStyle w:val="af4"/>
        <w:numPr>
          <w:ilvl w:val="0"/>
          <w:numId w:val="34"/>
        </w:numPr>
        <w:spacing w:before="120"/>
        <w:ind w:left="0" w:firstLine="567"/>
        <w:rPr>
          <w:kern w:val="28"/>
          <w:sz w:val="24"/>
        </w:rPr>
      </w:pPr>
      <w:r w:rsidRPr="00204D92">
        <w:rPr>
          <w:kern w:val="28"/>
          <w:sz w:val="24"/>
        </w:rPr>
        <w:t xml:space="preserve">Объем воды в системах теплопотребления потребителей принят </w:t>
      </w:r>
      <w:r w:rsidR="000E0E9C">
        <w:rPr>
          <w:kern w:val="28"/>
          <w:sz w:val="24"/>
        </w:rPr>
        <w:t>на основании значений емкости тепловых сетей, приведенный в Главе 1 Обосновывающих материалов к Схеме теплоснабжения</w:t>
      </w:r>
      <w:r w:rsidR="00E51FE6" w:rsidRPr="009D0CDD">
        <w:rPr>
          <w:kern w:val="28"/>
          <w:sz w:val="24"/>
        </w:rPr>
        <w:t>.</w:t>
      </w:r>
    </w:p>
    <w:p w:rsidR="007817A9" w:rsidRPr="009D0CDD" w:rsidRDefault="007817A9" w:rsidP="00204D92">
      <w:pPr>
        <w:pStyle w:val="af4"/>
        <w:numPr>
          <w:ilvl w:val="0"/>
          <w:numId w:val="34"/>
        </w:numPr>
        <w:spacing w:before="120"/>
        <w:ind w:left="0" w:firstLine="567"/>
        <w:rPr>
          <w:kern w:val="28"/>
          <w:sz w:val="24"/>
        </w:rPr>
      </w:pPr>
      <w:r>
        <w:rPr>
          <w:kern w:val="28"/>
          <w:sz w:val="24"/>
        </w:rPr>
        <w:t xml:space="preserve">Прирост объемов теплоносителя определялся с учетом строительства новых тепловых сетей, а также перекладки с увеличением диаметра. </w:t>
      </w:r>
    </w:p>
    <w:p w:rsidR="00204D92" w:rsidRPr="00204D92" w:rsidRDefault="00204D92" w:rsidP="00204D92">
      <w:pPr>
        <w:ind w:firstLine="680"/>
        <w:jc w:val="both"/>
        <w:rPr>
          <w:lang w:eastAsia="en-US" w:bidi="en-US"/>
        </w:rPr>
      </w:pPr>
      <w:r w:rsidRPr="00204D92">
        <w:rPr>
          <w:lang w:eastAsia="en-US" w:bidi="en-US"/>
        </w:rPr>
        <w:t>Среднегодовая утечка теплоносителя (м³/ч) из водяных тепловых сетей должна быть не более 0,25 %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rsidR="00204D92" w:rsidRPr="00204D92" w:rsidRDefault="00204D92" w:rsidP="00204D92">
      <w:pPr>
        <w:ind w:firstLine="680"/>
        <w:jc w:val="both"/>
        <w:rPr>
          <w:lang w:eastAsia="en-US" w:bidi="en-US"/>
        </w:rPr>
      </w:pPr>
      <w:r w:rsidRPr="00204D92">
        <w:rPr>
          <w:lang w:eastAsia="en-US" w:bidi="en-US"/>
        </w:rPr>
        <w:t xml:space="preserve">Согласно п.11.13. «Норм технологического проектирования тепловых электрических станций ВНТП 81 «Для открытых и закрытых систем теплоснабжения должна предусматриваться дополнительно аварийная подпитка химически не обработанной и </w:t>
      </w:r>
      <w:r w:rsidRPr="00204D92">
        <w:rPr>
          <w:lang w:eastAsia="en-US" w:bidi="en-US"/>
        </w:rPr>
        <w:lastRenderedPageBreak/>
        <w:t xml:space="preserve">недеаэрированной водой, расход которой принимается в количестве 2% объема воды в тепловой сети и присоединенных системах теплопотребления независимо от схемы присоединения». </w:t>
      </w:r>
    </w:p>
    <w:p w:rsidR="00204D92" w:rsidRPr="00204D92" w:rsidRDefault="00204D92" w:rsidP="00204D92">
      <w:pPr>
        <w:ind w:firstLine="680"/>
        <w:jc w:val="both"/>
        <w:rPr>
          <w:lang w:eastAsia="en-US" w:bidi="en-US"/>
        </w:rPr>
      </w:pPr>
      <w:r w:rsidRPr="00204D92">
        <w:rPr>
          <w:lang w:eastAsia="en-US" w:bidi="en-US"/>
        </w:rPr>
        <w:t>Также это требование установлено п. 6. СНиП 41-02-2003 «Тепловые сети» СП 124.13330.2012.</w:t>
      </w:r>
    </w:p>
    <w:p w:rsidR="00204D92" w:rsidRPr="00204D92" w:rsidRDefault="00204D92" w:rsidP="00204D92">
      <w:pPr>
        <w:ind w:firstLine="680"/>
        <w:jc w:val="both"/>
        <w:rPr>
          <w:lang w:eastAsia="en-US" w:bidi="en-US"/>
        </w:rPr>
      </w:pPr>
      <w:r w:rsidRPr="00204D92">
        <w:rPr>
          <w:lang w:eastAsia="en-US" w:bidi="en-US"/>
        </w:rPr>
        <w:t xml:space="preserve">Расчет технически обоснованных нормативных потерь теплоносителя в тепловых сетях всех зон действия источников тепловой энергии выполнен в соответствии с «Инструкцией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 325 Минэнерго от 30.12.2008. </w:t>
      </w:r>
    </w:p>
    <w:p w:rsidR="00204D92" w:rsidRPr="00204D92" w:rsidRDefault="00204D92" w:rsidP="00204D92">
      <w:pPr>
        <w:ind w:firstLine="680"/>
        <w:jc w:val="both"/>
        <w:rPr>
          <w:lang w:eastAsia="en-US" w:bidi="en-US"/>
        </w:rPr>
      </w:pPr>
      <w:r w:rsidRPr="00204D92">
        <w:rPr>
          <w:lang w:eastAsia="en-US" w:bidi="en-US"/>
        </w:rPr>
        <w:t>Расчет выполнен с разбивкой по годам, начиная с текущего момента на период, определяемый схемой теплоснабжения, с учетом перспективных планов строительства (реконструкции) тепловых сетей и планируемого присоединения к ним систем теплоснабжения потребителей.</w:t>
      </w:r>
    </w:p>
    <w:p w:rsidR="00204D92" w:rsidRPr="00204D92" w:rsidRDefault="00204D92" w:rsidP="00204D92">
      <w:pPr>
        <w:ind w:firstLine="680"/>
        <w:jc w:val="both"/>
        <w:rPr>
          <w:lang w:eastAsia="en-US" w:bidi="en-US"/>
        </w:rPr>
      </w:pPr>
      <w:r w:rsidRPr="00204D92">
        <w:rPr>
          <w:lang w:eastAsia="en-US" w:bidi="en-US"/>
        </w:rPr>
        <w:t>Расчет максимальных затрат воды на подпитку тепловых сетей производится по следующим нормативным документам:</w:t>
      </w:r>
    </w:p>
    <w:p w:rsidR="00204D92" w:rsidRPr="00204D92" w:rsidRDefault="00204D92" w:rsidP="00204D92">
      <w:pPr>
        <w:numPr>
          <w:ilvl w:val="0"/>
          <w:numId w:val="35"/>
        </w:numPr>
        <w:ind w:left="993"/>
        <w:contextualSpacing/>
        <w:jc w:val="both"/>
        <w:rPr>
          <w:lang w:eastAsia="en-US" w:bidi="en-US"/>
        </w:rPr>
      </w:pPr>
      <w:r w:rsidRPr="00204D92">
        <w:rPr>
          <w:lang w:eastAsia="en-US" w:bidi="en-US"/>
        </w:rPr>
        <w:t>Актуализированная версия СНиП 41-02-2003 «Тепловые сети» СП 124.13330.2012 пункт 6.17.</w:t>
      </w:r>
    </w:p>
    <w:p w:rsidR="00204D92" w:rsidRPr="00204D92" w:rsidRDefault="00204D92" w:rsidP="00204D92">
      <w:pPr>
        <w:numPr>
          <w:ilvl w:val="0"/>
          <w:numId w:val="35"/>
        </w:numPr>
        <w:ind w:left="993"/>
        <w:contextualSpacing/>
        <w:jc w:val="both"/>
        <w:rPr>
          <w:lang w:eastAsia="en-US" w:bidi="en-US"/>
        </w:rPr>
      </w:pPr>
      <w:r w:rsidRPr="00204D92">
        <w:rPr>
          <w:lang w:eastAsia="en-US" w:bidi="en-US"/>
        </w:rPr>
        <w:t>«Методика определения потребности в топливе, электрической энергии и воде при производстве и передаче тепловой энергии и теплоносителей в системах коммунального теплоснабжения» МДК 4-05.2004, раздел 7.</w:t>
      </w:r>
    </w:p>
    <w:p w:rsidR="00204D92" w:rsidRPr="00204D92" w:rsidRDefault="00204D92" w:rsidP="00204D92">
      <w:pPr>
        <w:numPr>
          <w:ilvl w:val="0"/>
          <w:numId w:val="35"/>
        </w:numPr>
        <w:ind w:left="993"/>
        <w:contextualSpacing/>
        <w:jc w:val="both"/>
        <w:rPr>
          <w:lang w:eastAsia="en-US" w:bidi="en-US"/>
        </w:rPr>
      </w:pPr>
      <w:r w:rsidRPr="00204D92">
        <w:rPr>
          <w:lang w:eastAsia="en-US" w:bidi="en-US"/>
        </w:rPr>
        <w:t>«Инструкция по организации в Минэнерго России работы по расчету и обоснованию нормативов технологических потерь при передаче тепловой энергии», утвержденная приказом № 325 Минэнерго от 30.12.2008.</w:t>
      </w:r>
    </w:p>
    <w:p w:rsidR="00204D92" w:rsidRPr="00204D92" w:rsidRDefault="00204D92" w:rsidP="00204D92">
      <w:pPr>
        <w:numPr>
          <w:ilvl w:val="0"/>
          <w:numId w:val="35"/>
        </w:numPr>
        <w:ind w:left="993"/>
        <w:contextualSpacing/>
        <w:jc w:val="both"/>
        <w:rPr>
          <w:lang w:eastAsia="en-US" w:bidi="en-US"/>
        </w:rPr>
      </w:pPr>
      <w:r w:rsidRPr="00204D92">
        <w:rPr>
          <w:lang w:eastAsia="en-US" w:bidi="en-US"/>
        </w:rPr>
        <w:t>Методических указаний по составлению энергетической характеристики для систем транспорта тепловой энергии по показателю «потери сетевой воды», утвержденные приказом Минэнерго России от 30 июня 2003 г. №278.</w:t>
      </w:r>
    </w:p>
    <w:p w:rsidR="00204D92" w:rsidRPr="00F9241C" w:rsidRDefault="00204D92" w:rsidP="00204D92">
      <w:pPr>
        <w:pStyle w:val="1"/>
        <w:keepLines/>
        <w:numPr>
          <w:ilvl w:val="0"/>
          <w:numId w:val="22"/>
        </w:numPr>
        <w:tabs>
          <w:tab w:val="left" w:pos="1134"/>
        </w:tabs>
        <w:suppressAutoHyphens w:val="0"/>
        <w:spacing w:line="240" w:lineRule="auto"/>
        <w:ind w:left="0" w:firstLine="567"/>
        <w:rPr>
          <w:rFonts w:ascii="Times New Roman" w:hAnsi="Times New Roman" w:cs="Times New Roman"/>
          <w:b w:val="0"/>
          <w:szCs w:val="28"/>
        </w:rPr>
      </w:pPr>
      <w:bookmarkStart w:id="4" w:name="_Toc3223140"/>
      <w:bookmarkStart w:id="5" w:name="_Toc6276580"/>
      <w:r>
        <w:rPr>
          <w:rFonts w:ascii="Times New Roman" w:hAnsi="Times New Roman" w:cs="Times New Roman"/>
        </w:rPr>
        <w:t>И</w:t>
      </w:r>
      <w:r w:rsidRPr="00B45B30">
        <w:rPr>
          <w:rFonts w:ascii="Times New Roman" w:hAnsi="Times New Roman" w:cs="Times New Roman"/>
        </w:rPr>
        <w:t xml:space="preserve">зменения в существующих и перспективных балансах производительности </w:t>
      </w:r>
      <w:r>
        <w:rPr>
          <w:rFonts w:ascii="Times New Roman" w:hAnsi="Times New Roman" w:cs="Times New Roman"/>
        </w:rPr>
        <w:t>ВПУ</w:t>
      </w:r>
      <w:r w:rsidRPr="00B45B30">
        <w:rPr>
          <w:rFonts w:ascii="Times New Roman" w:hAnsi="Times New Roman" w:cs="Times New Roman"/>
        </w:rPr>
        <w:t xml:space="preserve">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
      <w:bookmarkEnd w:id="5"/>
    </w:p>
    <w:p w:rsidR="00204D92" w:rsidRDefault="00204D92" w:rsidP="00204D92">
      <w:pPr>
        <w:pStyle w:val="21"/>
        <w:shd w:val="clear" w:color="auto" w:fill="auto"/>
        <w:spacing w:before="0" w:after="0" w:line="240" w:lineRule="auto"/>
        <w:ind w:right="240" w:firstLine="567"/>
        <w:jc w:val="both"/>
      </w:pPr>
    </w:p>
    <w:p w:rsidR="00204D92" w:rsidRDefault="00204D92" w:rsidP="000E3C07">
      <w:pPr>
        <w:pStyle w:val="21"/>
        <w:shd w:val="clear" w:color="auto" w:fill="auto"/>
        <w:spacing w:before="0" w:line="240" w:lineRule="auto"/>
        <w:ind w:right="240" w:firstLine="567"/>
        <w:jc w:val="both"/>
      </w:pPr>
      <w:r>
        <w:t>За период, пред</w:t>
      </w:r>
      <w:r w:rsidRPr="004E38F1">
        <w:t>шествующий актуализации схемы теплоснабжения</w:t>
      </w:r>
      <w:r>
        <w:t xml:space="preserve">, в системе теплоснабжения </w:t>
      </w:r>
      <w:r w:rsidR="00797032">
        <w:t>Златоустовского городского округа</w:t>
      </w:r>
      <w:r>
        <w:t xml:space="preserve"> </w:t>
      </w:r>
      <w:r w:rsidR="00797032">
        <w:t>изменений не происходило. Изменений</w:t>
      </w:r>
      <w:r w:rsidRPr="004E38F1">
        <w:t xml:space="preserve"> объемов тепловых сетей за счет прироста тепловой нагрузки</w:t>
      </w:r>
      <w:r>
        <w:t>, что непосредственно влияет</w:t>
      </w:r>
      <w:r w:rsidRPr="004E38F1">
        <w:t xml:space="preserve"> </w:t>
      </w:r>
      <w:r>
        <w:t>на существующие и перспективные балансы</w:t>
      </w:r>
      <w:r w:rsidRPr="004E38F1">
        <w:t xml:space="preserve"> производительности </w:t>
      </w:r>
      <w:r>
        <w:t>ВПУ</w:t>
      </w:r>
      <w:r w:rsidRPr="004E38F1">
        <w:t xml:space="preserve"> и максимального потребления теплоносителя теплопотребляющими установками потребителей, в том числе в аварийных режимах</w:t>
      </w:r>
      <w:r w:rsidR="00797032">
        <w:t>, не зафиксировано</w:t>
      </w:r>
      <w:r>
        <w:t>.</w:t>
      </w:r>
    </w:p>
    <w:p w:rsidR="000E3C07" w:rsidRDefault="000E3C07" w:rsidP="00204D92">
      <w:pPr>
        <w:pStyle w:val="21"/>
        <w:shd w:val="clear" w:color="auto" w:fill="auto"/>
        <w:spacing w:before="0" w:after="0" w:line="240" w:lineRule="auto"/>
        <w:ind w:right="240" w:firstLine="567"/>
        <w:jc w:val="both"/>
        <w:rPr>
          <w:szCs w:val="26"/>
          <w:lang w:eastAsia="ar-SA"/>
        </w:rPr>
        <w:sectPr w:rsidR="000E3C07" w:rsidSect="00CC57F8">
          <w:pgSz w:w="11900" w:h="16840" w:code="9"/>
          <w:pgMar w:top="1134" w:right="567" w:bottom="567" w:left="1418" w:header="709" w:footer="312" w:gutter="0"/>
          <w:cols w:space="720"/>
          <w:noEndnote/>
          <w:docGrid w:linePitch="360"/>
        </w:sectPr>
      </w:pPr>
    </w:p>
    <w:p w:rsidR="00F8280B" w:rsidRPr="00F8280B" w:rsidRDefault="00FF2660" w:rsidP="00F8280B">
      <w:pPr>
        <w:pStyle w:val="1"/>
        <w:keepLines/>
        <w:numPr>
          <w:ilvl w:val="0"/>
          <w:numId w:val="22"/>
        </w:numPr>
        <w:tabs>
          <w:tab w:val="left" w:pos="1134"/>
        </w:tabs>
        <w:suppressAutoHyphens w:val="0"/>
        <w:spacing w:before="480" w:after="0"/>
        <w:ind w:left="0" w:firstLine="567"/>
        <w:rPr>
          <w:rFonts w:ascii="Times New Roman" w:hAnsi="Times New Roman" w:cs="Times New Roman"/>
          <w:sz w:val="26"/>
          <w:szCs w:val="26"/>
        </w:rPr>
      </w:pPr>
      <w:bookmarkStart w:id="6" w:name="_Toc3223141"/>
      <w:bookmarkStart w:id="7" w:name="_Toc6276581"/>
      <w:r>
        <w:rPr>
          <w:rFonts w:ascii="Times New Roman" w:hAnsi="Times New Roman" w:cs="Times New Roman"/>
        </w:rPr>
        <w:lastRenderedPageBreak/>
        <w:t>Р</w:t>
      </w:r>
      <w:r w:rsidRPr="00B45B30">
        <w:rPr>
          <w:rFonts w:ascii="Times New Roman" w:hAnsi="Times New Roman" w:cs="Times New Roman"/>
        </w:rPr>
        <w:t>асчетная величина нормативных потерь теплоносителя в тепловых сетях в зонах действия источников тепловой энергии</w:t>
      </w:r>
      <w:bookmarkEnd w:id="6"/>
      <w:bookmarkEnd w:id="7"/>
    </w:p>
    <w:p w:rsidR="00F8280B" w:rsidRPr="00D61D2C" w:rsidRDefault="00F8280B" w:rsidP="002423F9">
      <w:pPr>
        <w:pStyle w:val="afc"/>
        <w:widowControl w:val="0"/>
        <w:tabs>
          <w:tab w:val="left" w:pos="851"/>
        </w:tabs>
        <w:spacing w:after="0"/>
      </w:pPr>
      <w:r w:rsidRPr="00D61D2C">
        <w:t>Расчёт нормативных потерь теплоносителя в тепловых сетях всех зон действия источников тепловой энергии выполнен в соответствии с «Методическими указаниями по составлению энергетической характеристики для систем транспорта тепловой энергии по показателю "потери сетевой воды"» СО 153-34.20.523(2)-2003, утвержденными приказом Министерства энергетики Российской Федерации от 30.06.2003 № 278 и «Инструкцией по организации в Минэнерго России работы по расчёт</w:t>
      </w:r>
      <w:r>
        <w:t xml:space="preserve">у и обоснованию </w:t>
      </w:r>
      <w:r w:rsidRPr="00D61D2C">
        <w:t>нормативов технологических потерь при передаче тепловой энергии», утвержденной приказом Министерства энергетики Российской Федерации от 30.12.2008 № 325.</w:t>
      </w:r>
    </w:p>
    <w:p w:rsidR="00F8280B" w:rsidRPr="00D61D2C" w:rsidRDefault="00F8280B" w:rsidP="002423F9">
      <w:pPr>
        <w:pStyle w:val="afc"/>
        <w:widowControl w:val="0"/>
        <w:tabs>
          <w:tab w:val="left" w:pos="851"/>
        </w:tabs>
        <w:spacing w:before="0" w:after="0"/>
      </w:pPr>
      <w:r w:rsidRPr="00D61D2C">
        <w:t>Потери сетевой воды по своему отношению к технологическому процессу транспорта, распределения и потребления тепловой энергии разделяются на технологические потери (затраты) сетевой воды и потери сетевой воды (далее - ПСВ) с утечкой.</w:t>
      </w:r>
    </w:p>
    <w:p w:rsidR="00F8280B" w:rsidRPr="00D61D2C" w:rsidRDefault="00F8280B" w:rsidP="002423F9">
      <w:pPr>
        <w:pStyle w:val="afc"/>
        <w:widowControl w:val="0"/>
        <w:tabs>
          <w:tab w:val="left" w:pos="851"/>
        </w:tabs>
        <w:spacing w:before="0" w:after="0"/>
      </w:pPr>
      <w:r w:rsidRPr="00D61D2C">
        <w:t>Технически неизбежные в процессе транспорта, распределения и потребления тепловой энергии ПСВ с утечкой в системах централизованного теплоснабжения в установленных пределах составля</w:t>
      </w:r>
      <w:r>
        <w:t>ют нормативное значение утечки.</w:t>
      </w:r>
    </w:p>
    <w:p w:rsidR="00F8280B" w:rsidRPr="00D61D2C" w:rsidRDefault="00F8280B" w:rsidP="002423F9">
      <w:pPr>
        <w:pStyle w:val="afc"/>
        <w:widowControl w:val="0"/>
        <w:tabs>
          <w:tab w:val="left" w:pos="851"/>
        </w:tabs>
        <w:spacing w:before="0" w:after="0"/>
      </w:pPr>
      <w:r w:rsidRPr="00D61D2C">
        <w:t>К потерям сетевой воды с утечкой относятся технически неизбежные в процессе транспорта, распределения и потребления тепловой энергии потери сетевой воды с утечкой, величина которых должна быть не более 0,25 % среднегодового объема воды в тепловой сети («Правила эксплуатации электрических станций и сетей Российской Федерации», п. 4.12.30).</w:t>
      </w:r>
    </w:p>
    <w:p w:rsidR="00F8280B" w:rsidRPr="00D61D2C" w:rsidRDefault="00F8280B" w:rsidP="002423F9">
      <w:pPr>
        <w:pStyle w:val="afc"/>
        <w:widowControl w:val="0"/>
        <w:tabs>
          <w:tab w:val="left" w:pos="851"/>
        </w:tabs>
        <w:spacing w:before="0" w:after="0"/>
      </w:pPr>
      <w:r w:rsidRPr="00D61D2C">
        <w:t>Допустимое нормативное значение ПСВ с утечкой определяется требованиями действующих «Типовой инструкции по технической эксплуатации систем транспорта и распределения тепловой энергии (тепловых сетей)» и «Типовой инструкции по технической эксплуатации тепловых сетей систем коммунального теплоснабжения». ПСВ с утечкой устанавливается в зависимости от объема сетевой воды в трубопроводах и оборудовании тепловой сети и подключенных к ней систем теплопотребления.</w:t>
      </w:r>
    </w:p>
    <w:p w:rsidR="00F8280B" w:rsidRPr="00D61D2C" w:rsidRDefault="00F8280B" w:rsidP="002423F9">
      <w:pPr>
        <w:pStyle w:val="afc"/>
        <w:widowControl w:val="0"/>
        <w:tabs>
          <w:tab w:val="left" w:pos="851"/>
        </w:tabs>
        <w:spacing w:before="0" w:after="0"/>
      </w:pPr>
      <w:r w:rsidRPr="00D61D2C">
        <w:t xml:space="preserve">Нормируемые годовые ПСВ в тепловой сети </w:t>
      </w:r>
      <w:r w:rsidRPr="00D61D2C">
        <w:object w:dxaOrig="55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75pt" o:ole="">
            <v:imagedata r:id="rId15" o:title=""/>
          </v:shape>
          <o:OLEObject Type="Embed" ProgID="Equation.3" ShapeID="_x0000_i1025" DrawAspect="Content" ObjectID="_1632008679" r:id="rId16"/>
        </w:object>
      </w:r>
      <w:r w:rsidRPr="00D61D2C">
        <w:t>, м3 определяем по формуле:</w:t>
      </w:r>
    </w:p>
    <w:p w:rsidR="00F8280B" w:rsidRPr="00D61D2C" w:rsidRDefault="00F8280B" w:rsidP="002423F9">
      <w:pPr>
        <w:pStyle w:val="afc"/>
        <w:widowControl w:val="0"/>
        <w:tabs>
          <w:tab w:val="left" w:pos="851"/>
        </w:tabs>
        <w:spacing w:before="0" w:after="0"/>
        <w:jc w:val="center"/>
      </w:pPr>
      <w:r w:rsidRPr="00D61D2C">
        <w:object w:dxaOrig="3645" w:dyaOrig="375">
          <v:shape id="_x0000_i1026" type="#_x0000_t75" style="width:180.75pt;height:12.75pt" o:ole="">
            <v:imagedata r:id="rId17" o:title=""/>
          </v:shape>
          <o:OLEObject Type="Embed" ProgID="Equation.3" ShapeID="_x0000_i1026" DrawAspect="Content" ObjectID="_1632008680" r:id="rId18"/>
        </w:object>
      </w:r>
    </w:p>
    <w:p w:rsidR="00F8280B" w:rsidRPr="00D61D2C" w:rsidRDefault="00F8280B" w:rsidP="002423F9">
      <w:pPr>
        <w:pStyle w:val="afc"/>
        <w:widowControl w:val="0"/>
        <w:tabs>
          <w:tab w:val="left" w:pos="851"/>
        </w:tabs>
        <w:spacing w:before="0" w:after="0"/>
      </w:pPr>
      <w:r w:rsidRPr="00D61D2C">
        <w:t xml:space="preserve">где </w:t>
      </w:r>
      <w:r w:rsidRPr="00D61D2C">
        <w:object w:dxaOrig="360" w:dyaOrig="360">
          <v:shape id="_x0000_i1027" type="#_x0000_t75" style="width:12.75pt;height:12.75pt" o:ole="">
            <v:imagedata r:id="rId19" o:title=""/>
          </v:shape>
          <o:OLEObject Type="Embed" ProgID="Equation.3" ShapeID="_x0000_i1027" DrawAspect="Content" ObjectID="_1632008681" r:id="rId20"/>
        </w:object>
      </w:r>
      <w:r w:rsidRPr="00D61D2C">
        <w:t xml:space="preserve"> - расчётные годовые технологические потери сетевой воды, м</w:t>
      </w:r>
      <w:r w:rsidRPr="00D61D2C">
        <w:rPr>
          <w:vertAlign w:val="superscript"/>
        </w:rPr>
        <w:t>3</w:t>
      </w:r>
      <w:r w:rsidRPr="00D61D2C">
        <w:t>;</w:t>
      </w:r>
    </w:p>
    <w:p w:rsidR="00F8280B" w:rsidRPr="00D61D2C" w:rsidRDefault="00F8280B" w:rsidP="002423F9">
      <w:pPr>
        <w:pStyle w:val="afc"/>
        <w:widowControl w:val="0"/>
        <w:tabs>
          <w:tab w:val="left" w:pos="851"/>
        </w:tabs>
        <w:spacing w:before="0" w:after="0"/>
      </w:pPr>
      <w:r w:rsidRPr="00D61D2C">
        <w:object w:dxaOrig="420" w:dyaOrig="375">
          <v:shape id="_x0000_i1028" type="#_x0000_t75" style="width:21.75pt;height:12.75pt" o:ole="">
            <v:imagedata r:id="rId21" o:title=""/>
          </v:shape>
          <o:OLEObject Type="Embed" ProgID="Equation.3" ShapeID="_x0000_i1028" DrawAspect="Content" ObjectID="_1632008682" r:id="rId22"/>
        </w:object>
      </w:r>
      <w:r w:rsidRPr="00D61D2C">
        <w:t xml:space="preserve"> - расчётные (нормативные) годовые ПСВ с нормативной утечкой из тепловой сети, м</w:t>
      </w:r>
      <w:r w:rsidRPr="00D61D2C">
        <w:rPr>
          <w:vertAlign w:val="superscript"/>
        </w:rPr>
        <w:t>3</w:t>
      </w:r>
      <w:r w:rsidRPr="00D61D2C">
        <w:t>;</w:t>
      </w:r>
    </w:p>
    <w:p w:rsidR="00F8280B" w:rsidRPr="00D61D2C" w:rsidRDefault="00F8280B" w:rsidP="002423F9">
      <w:pPr>
        <w:pStyle w:val="afc"/>
        <w:widowControl w:val="0"/>
        <w:tabs>
          <w:tab w:val="left" w:pos="851"/>
        </w:tabs>
        <w:spacing w:before="0" w:after="0"/>
      </w:pPr>
      <w:r w:rsidRPr="00D61D2C">
        <w:object w:dxaOrig="540" w:dyaOrig="375">
          <v:shape id="_x0000_i1029" type="#_x0000_t75" style="width:29.25pt;height:12.75pt" o:ole="">
            <v:imagedata r:id="rId23" o:title=""/>
          </v:shape>
          <o:OLEObject Type="Embed" ProgID="Equation.3" ShapeID="_x0000_i1029" DrawAspect="Content" ObjectID="_1632008683" r:id="rId24"/>
        </w:object>
      </w:r>
      <w:r w:rsidRPr="00D61D2C">
        <w:t xml:space="preserve"> - расчётные годовые потери (затраты) сетевой воды, связанные с пуском тепловых сетей в эксплуатацию после планового ремонта и с подключением новых сетей после монтажа, м3. Потери сетевой воды, связанных с пуском тепловых сетей в эксплуатацию после планового ремонта и подключения новых сетей после монтажа на период регулирования определяются в размере 1,5-кратного объема сетей</w:t>
      </w:r>
      <w:r>
        <w:t>;</w:t>
      </w:r>
    </w:p>
    <w:p w:rsidR="00F8280B" w:rsidRPr="00D61D2C" w:rsidRDefault="00F8280B" w:rsidP="002423F9">
      <w:pPr>
        <w:pStyle w:val="afc"/>
        <w:widowControl w:val="0"/>
        <w:tabs>
          <w:tab w:val="left" w:pos="851"/>
        </w:tabs>
        <w:spacing w:before="0" w:after="0"/>
      </w:pPr>
      <w:r w:rsidRPr="00D61D2C">
        <w:object w:dxaOrig="540" w:dyaOrig="375">
          <v:shape id="_x0000_i1030" type="#_x0000_t75" style="width:29.25pt;height:12.75pt" o:ole="">
            <v:imagedata r:id="rId25" o:title=""/>
          </v:shape>
          <o:OLEObject Type="Embed" ProgID="Equation.3" ShapeID="_x0000_i1030" DrawAspect="Content" ObjectID="_1632008684" r:id="rId26"/>
        </w:object>
      </w:r>
      <w:r w:rsidRPr="00D61D2C">
        <w:t xml:space="preserve">= 0 - расчётные годовые ПСВ со сливами из САРЗ, установленных на тепловых сетях, м3. САРЗ в системе теплоснабжения </w:t>
      </w:r>
      <w:r w:rsidR="00797032">
        <w:t>Златоустовского городского округа</w:t>
      </w:r>
      <w:r w:rsidRPr="00D61D2C">
        <w:t xml:space="preserve"> - отсутствуют;</w:t>
      </w:r>
    </w:p>
    <w:p w:rsidR="00F8280B" w:rsidRPr="00D61D2C" w:rsidRDefault="00F8280B" w:rsidP="002423F9">
      <w:pPr>
        <w:pStyle w:val="afc"/>
        <w:widowControl w:val="0"/>
        <w:tabs>
          <w:tab w:val="left" w:pos="851"/>
        </w:tabs>
        <w:spacing w:before="0" w:after="0"/>
      </w:pPr>
      <w:r w:rsidRPr="00D61D2C">
        <w:object w:dxaOrig="540" w:dyaOrig="375">
          <v:shape id="_x0000_i1031" type="#_x0000_t75" style="width:29.25pt;height:12.75pt" o:ole="">
            <v:imagedata r:id="rId27" o:title=""/>
          </v:shape>
          <o:OLEObject Type="Embed" ProgID="Equation.3" ShapeID="_x0000_i1031" DrawAspect="Content" ObjectID="_1632008685" r:id="rId28"/>
        </w:object>
      </w:r>
      <w:r w:rsidRPr="00D61D2C">
        <w:t xml:space="preserve"> - расчётные годовые ПСВ, неизбежные при проведении плановых эксплуатационных испытаний и других регламентных работ на тепловых сетях, м3. Расчётные годовые ПСВ, неизбежные при проведении плановых эксплуатационных испытаний и других регламентных работ на тепловых сетях составляют 0,5-кратного объема сетей.</w:t>
      </w:r>
    </w:p>
    <w:p w:rsidR="00F8280B" w:rsidRPr="00D61D2C" w:rsidRDefault="00F8280B" w:rsidP="002423F9">
      <w:pPr>
        <w:pStyle w:val="afc"/>
        <w:widowControl w:val="0"/>
        <w:tabs>
          <w:tab w:val="left" w:pos="851"/>
        </w:tabs>
        <w:spacing w:before="0" w:after="0"/>
      </w:pPr>
      <w:r w:rsidRPr="00D61D2C">
        <w:t>К технологическим потерям (затратам) сетевой воды, как необходимым для обеспечения нормальных режимов работы систем теплоснабжения и обусловленным принятыми технологическими решениями и техническим уровнем применяемого оборудования и устройств относятся:</w:t>
      </w:r>
    </w:p>
    <w:p w:rsidR="00F8280B" w:rsidRPr="00D61D2C" w:rsidRDefault="00F8280B" w:rsidP="002423F9">
      <w:pPr>
        <w:pStyle w:val="afc"/>
        <w:widowControl w:val="0"/>
        <w:tabs>
          <w:tab w:val="left" w:pos="851"/>
        </w:tabs>
        <w:spacing w:before="0" w:after="0"/>
      </w:pPr>
      <w:r w:rsidRPr="00D61D2C">
        <w:t>- затраты сетевой воды на пусковое заполнение тепловых сетей после проведения планово-предупредительного ежегодного ремонта, а также при подключении новых сетей и систем;</w:t>
      </w:r>
    </w:p>
    <w:p w:rsidR="00F8280B" w:rsidRPr="00D61D2C" w:rsidRDefault="00F8280B" w:rsidP="002423F9">
      <w:pPr>
        <w:pStyle w:val="afc"/>
        <w:widowControl w:val="0"/>
        <w:tabs>
          <w:tab w:val="left" w:pos="851"/>
        </w:tabs>
        <w:spacing w:before="0" w:after="0"/>
      </w:pPr>
      <w:r w:rsidRPr="00D61D2C">
        <w:t>- затраты сетевой воды на проведение плановых эксплуатационных испытаний и работ в размере, не превышающем технически обоснованные значения;</w:t>
      </w:r>
    </w:p>
    <w:p w:rsidR="00F8280B" w:rsidRPr="00D61D2C" w:rsidRDefault="00F8280B" w:rsidP="002423F9">
      <w:pPr>
        <w:pStyle w:val="afc"/>
        <w:widowControl w:val="0"/>
        <w:tabs>
          <w:tab w:val="left" w:pos="851"/>
        </w:tabs>
        <w:spacing w:before="0" w:after="0"/>
      </w:pPr>
      <w:r w:rsidRPr="00D61D2C">
        <w:t xml:space="preserve">- затраты сетевой воды на слив из средств автоматического регулирования и защиты </w:t>
      </w:r>
      <w:r w:rsidRPr="00D61D2C">
        <w:lastRenderedPageBreak/>
        <w:t>(САРЗ).</w:t>
      </w:r>
    </w:p>
    <w:p w:rsidR="00F8280B" w:rsidRPr="00D61D2C" w:rsidRDefault="00F8280B" w:rsidP="002423F9">
      <w:pPr>
        <w:pStyle w:val="afc"/>
        <w:widowControl w:val="0"/>
        <w:tabs>
          <w:tab w:val="left" w:pos="851"/>
        </w:tabs>
        <w:spacing w:before="0" w:after="0"/>
      </w:pPr>
      <w:r w:rsidRPr="00D61D2C">
        <w:t xml:space="preserve">Нормируемые среднегодовые технологические потери теплоносителя с утечкой определяются исходя из установленной п. 4.12.30 «Правил эксплуатации электрических станций и сетей Российской Федерации» нормы утечки равной 0,25 % от среднегодового объема воды в тепловых сетях. При расчёте среднегодового объема сетевой воды в тепловых сетях учитывается объем затраченный в плановый ремонтный период. </w:t>
      </w:r>
    </w:p>
    <w:p w:rsidR="00F8280B" w:rsidRDefault="00F8280B" w:rsidP="002423F9">
      <w:pPr>
        <w:pStyle w:val="21"/>
        <w:shd w:val="clear" w:color="auto" w:fill="auto"/>
        <w:spacing w:before="0" w:after="0" w:line="240" w:lineRule="auto"/>
        <w:ind w:right="240" w:firstLine="567"/>
        <w:jc w:val="both"/>
        <w:rPr>
          <w:szCs w:val="28"/>
        </w:rPr>
        <w:sectPr w:rsidR="00F8280B" w:rsidSect="00CC57F8">
          <w:pgSz w:w="11900" w:h="16840" w:code="9"/>
          <w:pgMar w:top="1134" w:right="567" w:bottom="567" w:left="1418" w:header="567" w:footer="454" w:gutter="0"/>
          <w:cols w:space="720"/>
          <w:noEndnote/>
          <w:docGrid w:linePitch="360"/>
        </w:sectPr>
      </w:pPr>
      <w:r w:rsidRPr="00C51C50">
        <w:rPr>
          <w:szCs w:val="28"/>
        </w:rPr>
        <w:t xml:space="preserve">В таблице </w:t>
      </w:r>
      <w:r w:rsidR="002423F9">
        <w:rPr>
          <w:szCs w:val="28"/>
        </w:rPr>
        <w:t>3</w:t>
      </w:r>
      <w:r>
        <w:rPr>
          <w:szCs w:val="28"/>
        </w:rPr>
        <w:t xml:space="preserve">-1 </w:t>
      </w:r>
      <w:r w:rsidRPr="00C51C50">
        <w:rPr>
          <w:szCs w:val="28"/>
        </w:rPr>
        <w:t xml:space="preserve">представлены перспективные </w:t>
      </w:r>
      <w:r>
        <w:rPr>
          <w:szCs w:val="28"/>
        </w:rPr>
        <w:t xml:space="preserve">годовые </w:t>
      </w:r>
      <w:r w:rsidRPr="00C51C50">
        <w:rPr>
          <w:szCs w:val="28"/>
        </w:rPr>
        <w:t xml:space="preserve">объёмы нормативных потерь теплоносителя в ходе развития системы теплоснабжения </w:t>
      </w:r>
      <w:r w:rsidR="00797032">
        <w:rPr>
          <w:szCs w:val="28"/>
        </w:rPr>
        <w:t>Златоустовского городского округа</w:t>
      </w:r>
      <w:r>
        <w:rPr>
          <w:szCs w:val="28"/>
        </w:rPr>
        <w:t>.</w:t>
      </w:r>
    </w:p>
    <w:p w:rsidR="00F8280B" w:rsidRDefault="00F8280B" w:rsidP="00CC57F8">
      <w:pPr>
        <w:pStyle w:val="21"/>
        <w:shd w:val="clear" w:color="auto" w:fill="auto"/>
        <w:spacing w:before="0" w:after="0" w:line="360" w:lineRule="auto"/>
        <w:ind w:right="240" w:firstLine="0"/>
        <w:jc w:val="both"/>
        <w:rPr>
          <w:b/>
          <w:szCs w:val="28"/>
        </w:rPr>
      </w:pPr>
      <w:r w:rsidRPr="00F8280B">
        <w:rPr>
          <w:b/>
          <w:sz w:val="22"/>
        </w:rPr>
        <w:lastRenderedPageBreak/>
        <w:t xml:space="preserve">Таблица </w:t>
      </w:r>
      <w:r w:rsidR="002423F9">
        <w:rPr>
          <w:b/>
          <w:sz w:val="22"/>
        </w:rPr>
        <w:t>3</w:t>
      </w:r>
      <w:r w:rsidRPr="00F8280B">
        <w:rPr>
          <w:b/>
          <w:sz w:val="22"/>
        </w:rPr>
        <w:t xml:space="preserve">-1 - </w:t>
      </w:r>
      <w:r w:rsidR="007817A9">
        <w:rPr>
          <w:b/>
          <w:szCs w:val="28"/>
        </w:rPr>
        <w:t>Среднегодовые</w:t>
      </w:r>
      <w:r w:rsidRPr="00F8280B">
        <w:rPr>
          <w:b/>
          <w:szCs w:val="28"/>
        </w:rPr>
        <w:t xml:space="preserve"> </w:t>
      </w:r>
      <w:r w:rsidR="007817A9">
        <w:rPr>
          <w:b/>
          <w:szCs w:val="28"/>
        </w:rPr>
        <w:t>нормативные потери теплоносителя с утечкой</w:t>
      </w:r>
      <w:r w:rsidRPr="00F8280B">
        <w:rPr>
          <w:b/>
          <w:szCs w:val="28"/>
        </w:rPr>
        <w:t xml:space="preserve"> в ходе развития системы теплоснабжения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900"/>
        <w:gridCol w:w="766"/>
        <w:gridCol w:w="766"/>
        <w:gridCol w:w="766"/>
        <w:gridCol w:w="766"/>
        <w:gridCol w:w="766"/>
        <w:gridCol w:w="766"/>
        <w:gridCol w:w="766"/>
        <w:gridCol w:w="766"/>
        <w:gridCol w:w="766"/>
        <w:gridCol w:w="766"/>
        <w:gridCol w:w="766"/>
        <w:gridCol w:w="766"/>
        <w:gridCol w:w="766"/>
        <w:gridCol w:w="766"/>
        <w:gridCol w:w="766"/>
        <w:gridCol w:w="766"/>
      </w:tblGrid>
      <w:tr w:rsidR="00797032" w:rsidRPr="00797032" w:rsidTr="000A0797">
        <w:trPr>
          <w:trHeight w:val="20"/>
          <w:tblHeader/>
        </w:trPr>
        <w:tc>
          <w:tcPr>
            <w:tcW w:w="0" w:type="auto"/>
            <w:vMerge w:val="restart"/>
            <w:shd w:val="clear" w:color="auto" w:fill="auto"/>
            <w:vAlign w:val="center"/>
            <w:hideMark/>
          </w:tcPr>
          <w:p w:rsidR="00797032" w:rsidRPr="00797032" w:rsidRDefault="00797032" w:rsidP="00797032">
            <w:pPr>
              <w:jc w:val="center"/>
              <w:rPr>
                <w:b/>
                <w:bCs/>
                <w:sz w:val="20"/>
                <w:szCs w:val="20"/>
              </w:rPr>
            </w:pPr>
            <w:r w:rsidRPr="00797032">
              <w:rPr>
                <w:b/>
                <w:bCs/>
                <w:sz w:val="20"/>
                <w:szCs w:val="20"/>
              </w:rPr>
              <w:t>№ п/п</w:t>
            </w:r>
          </w:p>
        </w:tc>
        <w:tc>
          <w:tcPr>
            <w:tcW w:w="0" w:type="auto"/>
            <w:vMerge w:val="restart"/>
            <w:shd w:val="clear" w:color="auto" w:fill="auto"/>
            <w:vAlign w:val="center"/>
            <w:hideMark/>
          </w:tcPr>
          <w:p w:rsidR="00797032" w:rsidRPr="00797032" w:rsidRDefault="00797032" w:rsidP="00797032">
            <w:pPr>
              <w:jc w:val="center"/>
              <w:rPr>
                <w:b/>
                <w:bCs/>
                <w:sz w:val="20"/>
                <w:szCs w:val="20"/>
              </w:rPr>
            </w:pPr>
            <w:r w:rsidRPr="00797032">
              <w:rPr>
                <w:b/>
                <w:bCs/>
                <w:sz w:val="20"/>
                <w:szCs w:val="20"/>
              </w:rPr>
              <w:t>Наименование источника тепловой энергии</w:t>
            </w:r>
          </w:p>
        </w:tc>
        <w:tc>
          <w:tcPr>
            <w:tcW w:w="0" w:type="auto"/>
            <w:gridSpan w:val="16"/>
            <w:shd w:val="clear" w:color="auto" w:fill="auto"/>
            <w:noWrap/>
            <w:vAlign w:val="center"/>
            <w:hideMark/>
          </w:tcPr>
          <w:p w:rsidR="00797032" w:rsidRPr="00797032" w:rsidRDefault="00797032" w:rsidP="00797032">
            <w:pPr>
              <w:jc w:val="center"/>
              <w:rPr>
                <w:b/>
                <w:bCs/>
                <w:sz w:val="20"/>
                <w:szCs w:val="20"/>
              </w:rPr>
            </w:pPr>
            <w:r w:rsidRPr="00797032">
              <w:rPr>
                <w:b/>
                <w:bCs/>
                <w:sz w:val="20"/>
                <w:szCs w:val="20"/>
              </w:rPr>
              <w:t>Нормативные потери теплоносителя, м</w:t>
            </w:r>
            <w:r w:rsidRPr="00797032">
              <w:rPr>
                <w:b/>
                <w:bCs/>
                <w:sz w:val="20"/>
                <w:szCs w:val="20"/>
                <w:vertAlign w:val="superscript"/>
              </w:rPr>
              <w:t>3</w:t>
            </w:r>
            <w:r w:rsidRPr="00797032">
              <w:rPr>
                <w:b/>
                <w:bCs/>
                <w:sz w:val="20"/>
                <w:szCs w:val="20"/>
              </w:rPr>
              <w:t>/ч</w:t>
            </w:r>
          </w:p>
        </w:tc>
      </w:tr>
      <w:tr w:rsidR="00797032" w:rsidRPr="00797032" w:rsidTr="000A0797">
        <w:trPr>
          <w:trHeight w:val="20"/>
          <w:tblHeader/>
        </w:trPr>
        <w:tc>
          <w:tcPr>
            <w:tcW w:w="0" w:type="auto"/>
            <w:vMerge/>
            <w:shd w:val="clear" w:color="auto" w:fill="auto"/>
            <w:vAlign w:val="center"/>
            <w:hideMark/>
          </w:tcPr>
          <w:p w:rsidR="00797032" w:rsidRPr="00797032" w:rsidRDefault="00797032" w:rsidP="00797032">
            <w:pPr>
              <w:rPr>
                <w:b/>
                <w:bCs/>
                <w:sz w:val="20"/>
                <w:szCs w:val="20"/>
              </w:rPr>
            </w:pPr>
          </w:p>
        </w:tc>
        <w:tc>
          <w:tcPr>
            <w:tcW w:w="0" w:type="auto"/>
            <w:vMerge/>
            <w:shd w:val="clear" w:color="auto" w:fill="auto"/>
            <w:vAlign w:val="center"/>
            <w:hideMark/>
          </w:tcPr>
          <w:p w:rsidR="00797032" w:rsidRPr="00797032" w:rsidRDefault="00797032" w:rsidP="00797032">
            <w:pPr>
              <w:rPr>
                <w:b/>
                <w:bCs/>
                <w:sz w:val="20"/>
                <w:szCs w:val="20"/>
              </w:rPr>
            </w:pP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2018</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2019</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2020</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2021</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2022</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2023</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2024</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2025</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2026</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2027</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2028</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2029</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2030</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2031</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2032</w:t>
            </w:r>
          </w:p>
        </w:tc>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2033</w:t>
            </w:r>
          </w:p>
        </w:tc>
      </w:tr>
      <w:tr w:rsidR="00797032" w:rsidRPr="00797032" w:rsidTr="000A0797">
        <w:trPr>
          <w:trHeight w:val="20"/>
        </w:trPr>
        <w:tc>
          <w:tcPr>
            <w:tcW w:w="0" w:type="auto"/>
            <w:gridSpan w:val="18"/>
            <w:shd w:val="clear" w:color="auto" w:fill="auto"/>
            <w:noWrap/>
            <w:vAlign w:val="center"/>
            <w:hideMark/>
          </w:tcPr>
          <w:p w:rsidR="00797032" w:rsidRPr="00797032" w:rsidRDefault="00797032" w:rsidP="00797032">
            <w:pPr>
              <w:jc w:val="center"/>
              <w:rPr>
                <w:b/>
                <w:bCs/>
                <w:sz w:val="20"/>
                <w:szCs w:val="20"/>
              </w:rPr>
            </w:pPr>
            <w:r w:rsidRPr="00797032">
              <w:rPr>
                <w:b/>
                <w:bCs/>
                <w:sz w:val="20"/>
                <w:szCs w:val="20"/>
              </w:rPr>
              <w:t>Потери теплоносителя в зоне действия источников комбинированной выработки тепловой и электрической энергии</w:t>
            </w:r>
          </w:p>
        </w:tc>
      </w:tr>
      <w:tr w:rsidR="00797032" w:rsidRPr="00797032" w:rsidTr="000A0797">
        <w:trPr>
          <w:trHeight w:val="20"/>
        </w:trPr>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1</w:t>
            </w:r>
          </w:p>
        </w:tc>
        <w:tc>
          <w:tcPr>
            <w:tcW w:w="0" w:type="auto"/>
            <w:shd w:val="clear" w:color="auto" w:fill="auto"/>
            <w:vAlign w:val="center"/>
            <w:hideMark/>
          </w:tcPr>
          <w:p w:rsidR="00797032" w:rsidRPr="00797032" w:rsidRDefault="00797032" w:rsidP="00797032">
            <w:pPr>
              <w:rPr>
                <w:sz w:val="20"/>
                <w:szCs w:val="20"/>
              </w:rPr>
            </w:pPr>
            <w:r w:rsidRPr="00797032">
              <w:rPr>
                <w:sz w:val="20"/>
                <w:szCs w:val="20"/>
              </w:rPr>
              <w:t>ТЭЦ АО «Златмаш»</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47,9</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48,1</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48,1</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48,1</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48,1</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59,3</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58,6</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57,8</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56,9</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56,0</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55,1</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54,3</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53,1</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52,0</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50,9</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49,8</w:t>
            </w:r>
          </w:p>
        </w:tc>
      </w:tr>
      <w:tr w:rsidR="00797032" w:rsidRPr="00797032" w:rsidTr="000A0797">
        <w:trPr>
          <w:trHeight w:val="20"/>
        </w:trPr>
        <w:tc>
          <w:tcPr>
            <w:tcW w:w="0" w:type="auto"/>
            <w:shd w:val="clear" w:color="auto" w:fill="auto"/>
            <w:vAlign w:val="center"/>
            <w:hideMark/>
          </w:tcPr>
          <w:p w:rsidR="00797032" w:rsidRPr="00797032" w:rsidRDefault="00797032" w:rsidP="00797032">
            <w:pPr>
              <w:jc w:val="center"/>
              <w:rPr>
                <w:sz w:val="20"/>
                <w:szCs w:val="20"/>
              </w:rPr>
            </w:pPr>
            <w:r w:rsidRPr="00797032">
              <w:rPr>
                <w:sz w:val="20"/>
                <w:szCs w:val="20"/>
              </w:rPr>
              <w:t>2</w:t>
            </w:r>
          </w:p>
        </w:tc>
        <w:tc>
          <w:tcPr>
            <w:tcW w:w="0" w:type="auto"/>
            <w:shd w:val="clear" w:color="auto" w:fill="auto"/>
            <w:vAlign w:val="center"/>
            <w:hideMark/>
          </w:tcPr>
          <w:p w:rsidR="00797032" w:rsidRPr="00797032" w:rsidRDefault="00797032" w:rsidP="00797032">
            <w:pPr>
              <w:rPr>
                <w:sz w:val="20"/>
                <w:szCs w:val="20"/>
              </w:rPr>
            </w:pPr>
            <w:r w:rsidRPr="00797032">
              <w:rPr>
                <w:sz w:val="20"/>
                <w:szCs w:val="20"/>
              </w:rPr>
              <w:t>ТЭЦ ООО «ЗЭМЗ-Энерго»</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35,8</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35,9</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35,9</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35,9</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35,9</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30,9</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30,3</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29,7</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29,1</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28,6</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28,0</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27,4</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26,8</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26,2</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25,6</w:t>
            </w:r>
          </w:p>
        </w:tc>
        <w:tc>
          <w:tcPr>
            <w:tcW w:w="0" w:type="auto"/>
            <w:shd w:val="clear" w:color="auto" w:fill="auto"/>
            <w:noWrap/>
            <w:vAlign w:val="center"/>
            <w:hideMark/>
          </w:tcPr>
          <w:p w:rsidR="00797032" w:rsidRPr="00797032" w:rsidRDefault="00797032" w:rsidP="00797032">
            <w:pPr>
              <w:jc w:val="center"/>
              <w:rPr>
                <w:sz w:val="20"/>
                <w:szCs w:val="20"/>
              </w:rPr>
            </w:pPr>
            <w:r w:rsidRPr="00797032">
              <w:rPr>
                <w:sz w:val="20"/>
                <w:szCs w:val="20"/>
              </w:rPr>
              <w:t>25,0</w:t>
            </w:r>
          </w:p>
        </w:tc>
      </w:tr>
      <w:tr w:rsidR="00797032" w:rsidRPr="00797032" w:rsidTr="000A0797">
        <w:trPr>
          <w:trHeight w:val="20"/>
        </w:trPr>
        <w:tc>
          <w:tcPr>
            <w:tcW w:w="0" w:type="auto"/>
            <w:gridSpan w:val="18"/>
            <w:shd w:val="clear" w:color="auto" w:fill="auto"/>
            <w:noWrap/>
            <w:vAlign w:val="center"/>
            <w:hideMark/>
          </w:tcPr>
          <w:p w:rsidR="00797032" w:rsidRPr="00797032" w:rsidRDefault="00797032" w:rsidP="00797032">
            <w:pPr>
              <w:jc w:val="center"/>
              <w:rPr>
                <w:b/>
                <w:bCs/>
                <w:sz w:val="20"/>
                <w:szCs w:val="20"/>
              </w:rPr>
            </w:pPr>
            <w:r w:rsidRPr="00797032">
              <w:rPr>
                <w:b/>
                <w:bCs/>
                <w:sz w:val="20"/>
                <w:szCs w:val="20"/>
              </w:rPr>
              <w:t>Котельные</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1</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№1</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12,000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12,048</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12,048</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12,048</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12,291</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6,370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6,416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6,422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6,429</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6,435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6,441</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6,448</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6,305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6,162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6,019</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5,876</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2</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20,080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20,080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20,080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20,080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20,275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19,907</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19,465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19,024</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18,582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18,140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17,699</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17,261</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16,823</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16,386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15,948</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3</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№3</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30,120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30,120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30,120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30,120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32,147</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31,287</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30,198</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29,110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28,021</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26,932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25,844</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24,694</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23,545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22,396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21,247</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4</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№4</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5</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50,000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6</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1,930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7</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пос. Центральный</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8</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пос. Дегтярка</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0,400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9</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пос. Веселовка</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0,303</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0,303</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0,303</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0,304</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0,304</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0,306</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10</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№8</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0,320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11</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№9</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3,200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12</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ст. Златоуст</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0,040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13</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ст. Аносово</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0,440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14</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ст. Уржумка</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15</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ООО «НПП «ТехМикс»</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0,510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16</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Локальная электрическая котельная в пос. Орловское тепличное хозяйство</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2,500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17</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школы-детсада №27</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18</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СОШ №5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19</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СОШ №90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20</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СОШ №18 (19)</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21</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СОШ №1</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22</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СОШ №18 (12)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23</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д/с №17</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24</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д/с №31</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25</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Котельная 7 жилого района</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26</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Отопительная котельная мощностью 2,0 МВт для теплоснабжения новых потребителей в кв. Молодежный</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0,500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1,000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27</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Новая котельная для теплоснабжения мкр. Южный</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2,000</w:t>
            </w:r>
          </w:p>
        </w:tc>
      </w:tr>
      <w:tr w:rsidR="00250438" w:rsidRPr="00797032" w:rsidTr="00250438">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lastRenderedPageBreak/>
              <w:t>28</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Новая котельная для теплоснабжения мкр. севернее существующего кв. Березовая роща</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Default="00250438" w:rsidP="00250438">
            <w:pPr>
              <w:jc w:val="center"/>
            </w:pPr>
            <w:r w:rsidRPr="009E2A20">
              <w:rPr>
                <w:sz w:val="20"/>
                <w:szCs w:val="20"/>
              </w:rPr>
              <w:t>0,000</w:t>
            </w:r>
          </w:p>
        </w:tc>
        <w:tc>
          <w:tcPr>
            <w:tcW w:w="0" w:type="auto"/>
            <w:shd w:val="clear" w:color="auto" w:fill="auto"/>
            <w:noWrap/>
            <w:vAlign w:val="center"/>
            <w:hideMark/>
          </w:tcPr>
          <w:p w:rsidR="00250438" w:rsidRDefault="00250438" w:rsidP="00250438">
            <w:pPr>
              <w:jc w:val="center"/>
            </w:pPr>
            <w:r w:rsidRPr="009E2A20">
              <w:rPr>
                <w:sz w:val="20"/>
                <w:szCs w:val="20"/>
              </w:rPr>
              <w:t>0,000</w:t>
            </w:r>
          </w:p>
        </w:tc>
        <w:tc>
          <w:tcPr>
            <w:tcW w:w="0" w:type="auto"/>
            <w:shd w:val="clear" w:color="auto" w:fill="auto"/>
            <w:noWrap/>
            <w:vAlign w:val="center"/>
            <w:hideMark/>
          </w:tcPr>
          <w:p w:rsidR="00250438" w:rsidRDefault="00250438" w:rsidP="00250438">
            <w:pPr>
              <w:jc w:val="center"/>
            </w:pPr>
            <w:r w:rsidRPr="009E2A20">
              <w:rPr>
                <w:sz w:val="20"/>
                <w:szCs w:val="20"/>
              </w:rPr>
              <w:t>0,000</w:t>
            </w:r>
          </w:p>
        </w:tc>
        <w:tc>
          <w:tcPr>
            <w:tcW w:w="0" w:type="auto"/>
            <w:shd w:val="clear" w:color="auto" w:fill="auto"/>
            <w:noWrap/>
            <w:vAlign w:val="center"/>
            <w:hideMark/>
          </w:tcPr>
          <w:p w:rsidR="00250438" w:rsidRDefault="00250438" w:rsidP="00250438">
            <w:pPr>
              <w:jc w:val="center"/>
            </w:pPr>
            <w:r w:rsidRPr="009E2A20">
              <w:rPr>
                <w:sz w:val="20"/>
                <w:szCs w:val="20"/>
              </w:rPr>
              <w:t>0,000</w:t>
            </w:r>
          </w:p>
        </w:tc>
        <w:tc>
          <w:tcPr>
            <w:tcW w:w="0" w:type="auto"/>
            <w:shd w:val="clear" w:color="auto" w:fill="auto"/>
            <w:noWrap/>
            <w:vAlign w:val="center"/>
            <w:hideMark/>
          </w:tcPr>
          <w:p w:rsidR="00250438" w:rsidRDefault="00250438" w:rsidP="00250438">
            <w:pPr>
              <w:jc w:val="center"/>
            </w:pPr>
            <w:r w:rsidRPr="009E2A20">
              <w:rPr>
                <w:sz w:val="20"/>
                <w:szCs w:val="20"/>
              </w:rPr>
              <w:t>0,000</w:t>
            </w:r>
          </w:p>
        </w:tc>
        <w:tc>
          <w:tcPr>
            <w:tcW w:w="0" w:type="auto"/>
            <w:shd w:val="clear" w:color="auto" w:fill="auto"/>
            <w:noWrap/>
            <w:vAlign w:val="center"/>
            <w:hideMark/>
          </w:tcPr>
          <w:p w:rsidR="00250438" w:rsidRDefault="00250438" w:rsidP="00250438">
            <w:pPr>
              <w:jc w:val="center"/>
            </w:pPr>
            <w:r w:rsidRPr="009E2A20">
              <w:rPr>
                <w:sz w:val="20"/>
                <w:szCs w:val="20"/>
              </w:rPr>
              <w:t>0,000</w:t>
            </w:r>
          </w:p>
        </w:tc>
        <w:tc>
          <w:tcPr>
            <w:tcW w:w="0" w:type="auto"/>
            <w:shd w:val="clear" w:color="auto" w:fill="auto"/>
            <w:noWrap/>
            <w:vAlign w:val="center"/>
            <w:hideMark/>
          </w:tcPr>
          <w:p w:rsidR="00250438" w:rsidRDefault="00250438" w:rsidP="00250438">
            <w:pPr>
              <w:jc w:val="center"/>
            </w:pPr>
            <w:r w:rsidRPr="009E2A20">
              <w:rPr>
                <w:sz w:val="20"/>
                <w:szCs w:val="20"/>
              </w:rPr>
              <w:t>0,000</w:t>
            </w:r>
          </w:p>
        </w:tc>
        <w:tc>
          <w:tcPr>
            <w:tcW w:w="0" w:type="auto"/>
            <w:shd w:val="clear" w:color="auto" w:fill="auto"/>
            <w:noWrap/>
            <w:vAlign w:val="center"/>
            <w:hideMark/>
          </w:tcPr>
          <w:p w:rsidR="00250438" w:rsidRDefault="00250438" w:rsidP="00250438">
            <w:pPr>
              <w:jc w:val="center"/>
            </w:pPr>
            <w:r w:rsidRPr="009E2A20">
              <w:rPr>
                <w:sz w:val="20"/>
                <w:szCs w:val="20"/>
              </w:rPr>
              <w:t>0,000</w:t>
            </w:r>
          </w:p>
        </w:tc>
        <w:tc>
          <w:tcPr>
            <w:tcW w:w="0" w:type="auto"/>
            <w:shd w:val="clear" w:color="auto" w:fill="auto"/>
            <w:noWrap/>
            <w:vAlign w:val="center"/>
            <w:hideMark/>
          </w:tcPr>
          <w:p w:rsidR="00250438" w:rsidRDefault="00250438" w:rsidP="00250438">
            <w:pPr>
              <w:jc w:val="center"/>
            </w:pPr>
            <w:r w:rsidRPr="009E2A20">
              <w:rPr>
                <w:sz w:val="20"/>
                <w:szCs w:val="20"/>
              </w:rPr>
              <w:t>0,000</w:t>
            </w:r>
          </w:p>
        </w:tc>
        <w:tc>
          <w:tcPr>
            <w:tcW w:w="0" w:type="auto"/>
            <w:shd w:val="clear" w:color="auto" w:fill="auto"/>
            <w:noWrap/>
            <w:vAlign w:val="center"/>
            <w:hideMark/>
          </w:tcPr>
          <w:p w:rsidR="00250438" w:rsidRDefault="00250438" w:rsidP="00250438">
            <w:pPr>
              <w:jc w:val="center"/>
            </w:pPr>
            <w:r w:rsidRPr="009E2A20">
              <w:rPr>
                <w:sz w:val="20"/>
                <w:szCs w:val="20"/>
              </w:rPr>
              <w:t>0,000</w:t>
            </w:r>
          </w:p>
        </w:tc>
        <w:tc>
          <w:tcPr>
            <w:tcW w:w="0" w:type="auto"/>
            <w:shd w:val="clear" w:color="auto" w:fill="auto"/>
            <w:noWrap/>
            <w:vAlign w:val="center"/>
            <w:hideMark/>
          </w:tcPr>
          <w:p w:rsidR="00250438" w:rsidRDefault="00250438" w:rsidP="00250438">
            <w:pPr>
              <w:jc w:val="center"/>
            </w:pPr>
            <w:r w:rsidRPr="009E2A20">
              <w:rPr>
                <w:sz w:val="20"/>
                <w:szCs w:val="20"/>
              </w:rPr>
              <w:t>0,000</w:t>
            </w:r>
          </w:p>
        </w:tc>
        <w:tc>
          <w:tcPr>
            <w:tcW w:w="0" w:type="auto"/>
            <w:shd w:val="clear" w:color="auto" w:fill="auto"/>
            <w:noWrap/>
            <w:vAlign w:val="center"/>
            <w:hideMark/>
          </w:tcPr>
          <w:p w:rsidR="00250438" w:rsidRDefault="00250438" w:rsidP="00250438">
            <w:pPr>
              <w:jc w:val="center"/>
            </w:pPr>
            <w:r w:rsidRPr="009E2A20">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29</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БМК «Школа №17»</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30</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БМК «Аносова 175»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0,250</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31</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Новая БМК 60 МВт</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23,244</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23,283</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23,297</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23,306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23,325</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23,333</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23,357</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23,412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23,428</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23,434</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23,501</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23,509</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32</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Новая БМК 8,4 МВт</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7,152</w:t>
            </w:r>
          </w:p>
        </w:tc>
      </w:tr>
      <w:tr w:rsidR="00250438" w:rsidRPr="00797032" w:rsidTr="000A0797">
        <w:trPr>
          <w:trHeight w:val="20"/>
        </w:trPr>
        <w:tc>
          <w:tcPr>
            <w:tcW w:w="0" w:type="auto"/>
            <w:shd w:val="clear" w:color="auto" w:fill="auto"/>
            <w:vAlign w:val="center"/>
            <w:hideMark/>
          </w:tcPr>
          <w:p w:rsidR="00250438" w:rsidRPr="00797032" w:rsidRDefault="00250438" w:rsidP="00250438">
            <w:pPr>
              <w:jc w:val="center"/>
              <w:rPr>
                <w:sz w:val="20"/>
                <w:szCs w:val="20"/>
              </w:rPr>
            </w:pPr>
            <w:r w:rsidRPr="00797032">
              <w:rPr>
                <w:sz w:val="20"/>
                <w:szCs w:val="20"/>
              </w:rPr>
              <w:t>33</w:t>
            </w:r>
          </w:p>
        </w:tc>
        <w:tc>
          <w:tcPr>
            <w:tcW w:w="0" w:type="auto"/>
            <w:shd w:val="clear" w:color="auto" w:fill="auto"/>
            <w:vAlign w:val="center"/>
            <w:hideMark/>
          </w:tcPr>
          <w:p w:rsidR="00250438" w:rsidRDefault="00250438" w:rsidP="00250438">
            <w:pPr>
              <w:rPr>
                <w:color w:val="000000"/>
                <w:sz w:val="20"/>
                <w:szCs w:val="20"/>
              </w:rPr>
            </w:pPr>
            <w:r>
              <w:rPr>
                <w:color w:val="000000"/>
                <w:sz w:val="20"/>
                <w:szCs w:val="20"/>
              </w:rPr>
              <w:t>Новая БМК 6,0 МВт</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c>
          <w:tcPr>
            <w:tcW w:w="0" w:type="auto"/>
            <w:shd w:val="clear" w:color="auto" w:fill="auto"/>
            <w:noWrap/>
            <w:vAlign w:val="center"/>
            <w:hideMark/>
          </w:tcPr>
          <w:p w:rsidR="00250438" w:rsidRPr="00797032" w:rsidRDefault="00250438" w:rsidP="00250438">
            <w:pPr>
              <w:jc w:val="center"/>
              <w:rPr>
                <w:sz w:val="20"/>
                <w:szCs w:val="20"/>
              </w:rPr>
            </w:pPr>
            <w:r w:rsidRPr="00797032">
              <w:rPr>
                <w:sz w:val="20"/>
                <w:szCs w:val="20"/>
              </w:rPr>
              <w:t>3,576</w:t>
            </w:r>
          </w:p>
        </w:tc>
      </w:tr>
      <w:tr w:rsidR="00250438" w:rsidRPr="00797032" w:rsidTr="000A0797">
        <w:trPr>
          <w:trHeight w:val="20"/>
        </w:trPr>
        <w:tc>
          <w:tcPr>
            <w:tcW w:w="0" w:type="auto"/>
            <w:shd w:val="clear" w:color="auto" w:fill="auto"/>
            <w:vAlign w:val="center"/>
          </w:tcPr>
          <w:p w:rsidR="00250438" w:rsidRPr="00797032" w:rsidRDefault="00250438" w:rsidP="00250438">
            <w:pPr>
              <w:jc w:val="center"/>
              <w:rPr>
                <w:sz w:val="20"/>
                <w:szCs w:val="20"/>
              </w:rPr>
            </w:pPr>
            <w:r>
              <w:rPr>
                <w:sz w:val="20"/>
                <w:szCs w:val="20"/>
              </w:rPr>
              <w:t>34</w:t>
            </w:r>
          </w:p>
        </w:tc>
        <w:tc>
          <w:tcPr>
            <w:tcW w:w="0" w:type="auto"/>
            <w:shd w:val="clear" w:color="auto" w:fill="auto"/>
            <w:vAlign w:val="center"/>
          </w:tcPr>
          <w:p w:rsidR="00250438" w:rsidRDefault="00250438" w:rsidP="00250438">
            <w:pPr>
              <w:rPr>
                <w:color w:val="000000"/>
                <w:sz w:val="20"/>
                <w:szCs w:val="20"/>
              </w:rPr>
            </w:pPr>
            <w:r>
              <w:rPr>
                <w:color w:val="000000"/>
                <w:sz w:val="20"/>
                <w:szCs w:val="20"/>
              </w:rPr>
              <w:t>Новая БМК вместо ЦТП №1</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0,000</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c>
          <w:tcPr>
            <w:tcW w:w="0" w:type="auto"/>
            <w:shd w:val="clear" w:color="auto" w:fill="auto"/>
            <w:noWrap/>
            <w:vAlign w:val="center"/>
          </w:tcPr>
          <w:p w:rsidR="00250438" w:rsidRPr="00797032" w:rsidRDefault="00250438" w:rsidP="00250438">
            <w:pPr>
              <w:jc w:val="center"/>
              <w:rPr>
                <w:sz w:val="20"/>
                <w:szCs w:val="20"/>
              </w:rPr>
            </w:pPr>
            <w:r w:rsidRPr="00797032">
              <w:rPr>
                <w:sz w:val="20"/>
                <w:szCs w:val="20"/>
              </w:rPr>
              <w:t>1,788</w:t>
            </w:r>
          </w:p>
        </w:tc>
      </w:tr>
    </w:tbl>
    <w:p w:rsidR="00621477" w:rsidRPr="00F8280B" w:rsidRDefault="00621477" w:rsidP="00F8280B">
      <w:pPr>
        <w:pStyle w:val="21"/>
        <w:shd w:val="clear" w:color="auto" w:fill="auto"/>
        <w:spacing w:before="0" w:after="0" w:line="360" w:lineRule="auto"/>
        <w:ind w:right="240" w:firstLine="567"/>
        <w:jc w:val="both"/>
        <w:rPr>
          <w:b/>
          <w:sz w:val="22"/>
        </w:rPr>
        <w:sectPr w:rsidR="00621477" w:rsidRPr="00F8280B" w:rsidSect="00CC57F8">
          <w:pgSz w:w="16840" w:h="11900" w:orient="landscape" w:code="9"/>
          <w:pgMar w:top="851" w:right="567" w:bottom="567" w:left="567" w:header="567" w:footer="454" w:gutter="0"/>
          <w:cols w:space="720"/>
          <w:noEndnote/>
          <w:docGrid w:linePitch="360"/>
        </w:sectPr>
      </w:pPr>
    </w:p>
    <w:p w:rsidR="00F8280B" w:rsidRPr="00CB36BA" w:rsidRDefault="00FF2660" w:rsidP="000A0797">
      <w:pPr>
        <w:pStyle w:val="1"/>
        <w:keepLines/>
        <w:numPr>
          <w:ilvl w:val="0"/>
          <w:numId w:val="22"/>
        </w:numPr>
        <w:tabs>
          <w:tab w:val="left" w:pos="1134"/>
        </w:tabs>
        <w:suppressAutoHyphens w:val="0"/>
        <w:spacing w:before="480" w:after="0" w:line="240" w:lineRule="auto"/>
        <w:ind w:left="0" w:firstLine="567"/>
        <w:rPr>
          <w:rFonts w:ascii="Times New Roman" w:hAnsi="Times New Roman" w:cs="Times New Roman"/>
          <w:sz w:val="26"/>
          <w:szCs w:val="26"/>
        </w:rPr>
      </w:pPr>
      <w:bookmarkStart w:id="8" w:name="_Toc3223142"/>
      <w:bookmarkStart w:id="9" w:name="_Toc6276582"/>
      <w:r>
        <w:rPr>
          <w:rFonts w:ascii="Times New Roman" w:hAnsi="Times New Roman" w:cs="Times New Roman"/>
        </w:rPr>
        <w:lastRenderedPageBreak/>
        <w:t>М</w:t>
      </w:r>
      <w:r w:rsidRPr="00B45B30">
        <w:rPr>
          <w:rFonts w:ascii="Times New Roman" w:hAnsi="Times New Roman" w:cs="Times New Roman"/>
        </w:rPr>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8"/>
      <w:bookmarkEnd w:id="9"/>
    </w:p>
    <w:p w:rsidR="00F8280B" w:rsidRDefault="00F8280B" w:rsidP="002423F9">
      <w:pPr>
        <w:ind w:firstLine="567"/>
        <w:jc w:val="both"/>
        <w:rPr>
          <w:rFonts w:eastAsia="ArialMT"/>
          <w:szCs w:val="26"/>
        </w:rPr>
      </w:pPr>
    </w:p>
    <w:p w:rsidR="000A0797" w:rsidRPr="000A0797" w:rsidRDefault="000A0797" w:rsidP="000A0797">
      <w:pPr>
        <w:pStyle w:val="af2"/>
        <w:ind w:right="226"/>
        <w:rPr>
          <w:rFonts w:ascii="Times New Roman" w:hAnsi="Times New Roman"/>
        </w:rPr>
      </w:pPr>
      <w:r w:rsidRPr="000A0797">
        <w:rPr>
          <w:rFonts w:ascii="Times New Roman" w:hAnsi="Times New Roman"/>
        </w:rPr>
        <w:t>В</w:t>
      </w:r>
      <w:r w:rsidRPr="000A0797">
        <w:rPr>
          <w:rFonts w:ascii="Times New Roman" w:hAnsi="Times New Roman"/>
          <w:spacing w:val="-11"/>
        </w:rPr>
        <w:t xml:space="preserve"> </w:t>
      </w:r>
      <w:r w:rsidRPr="000A0797">
        <w:rPr>
          <w:rFonts w:ascii="Times New Roman" w:hAnsi="Times New Roman"/>
          <w:spacing w:val="-1"/>
        </w:rPr>
        <w:t>зоне</w:t>
      </w:r>
      <w:r w:rsidRPr="000A0797">
        <w:rPr>
          <w:rFonts w:ascii="Times New Roman" w:hAnsi="Times New Roman"/>
          <w:spacing w:val="-10"/>
        </w:rPr>
        <w:t xml:space="preserve"> </w:t>
      </w:r>
      <w:r w:rsidRPr="000A0797">
        <w:rPr>
          <w:rFonts w:ascii="Times New Roman" w:hAnsi="Times New Roman"/>
          <w:spacing w:val="-1"/>
        </w:rPr>
        <w:t>теплоснабжения</w:t>
      </w:r>
      <w:r w:rsidRPr="000A0797">
        <w:rPr>
          <w:rFonts w:ascii="Times New Roman" w:hAnsi="Times New Roman"/>
          <w:spacing w:val="-12"/>
        </w:rPr>
        <w:t xml:space="preserve"> </w:t>
      </w:r>
      <w:r w:rsidRPr="000A0797">
        <w:rPr>
          <w:rFonts w:ascii="Times New Roman" w:hAnsi="Times New Roman"/>
          <w:spacing w:val="-2"/>
        </w:rPr>
        <w:t>ООО</w:t>
      </w:r>
      <w:r w:rsidRPr="000A0797">
        <w:rPr>
          <w:rFonts w:ascii="Times New Roman" w:hAnsi="Times New Roman"/>
          <w:spacing w:val="-12"/>
        </w:rPr>
        <w:t xml:space="preserve"> </w:t>
      </w:r>
      <w:r w:rsidRPr="000A0797">
        <w:rPr>
          <w:rFonts w:ascii="Times New Roman" w:hAnsi="Times New Roman"/>
          <w:spacing w:val="-1"/>
        </w:rPr>
        <w:t>«Златсеть»</w:t>
      </w:r>
      <w:r w:rsidRPr="000A0797">
        <w:rPr>
          <w:rFonts w:ascii="Times New Roman" w:hAnsi="Times New Roman"/>
          <w:spacing w:val="-9"/>
        </w:rPr>
        <w:t xml:space="preserve"> </w:t>
      </w:r>
      <w:r w:rsidRPr="000A0797">
        <w:rPr>
          <w:rFonts w:ascii="Times New Roman" w:hAnsi="Times New Roman"/>
        </w:rPr>
        <w:t>-</w:t>
      </w:r>
      <w:r w:rsidRPr="000A0797">
        <w:rPr>
          <w:rFonts w:ascii="Times New Roman" w:hAnsi="Times New Roman"/>
          <w:spacing w:val="-10"/>
        </w:rPr>
        <w:t xml:space="preserve"> </w:t>
      </w:r>
      <w:r w:rsidRPr="000A0797">
        <w:rPr>
          <w:rFonts w:ascii="Times New Roman" w:hAnsi="Times New Roman"/>
          <w:spacing w:val="-1"/>
        </w:rPr>
        <w:t>источник</w:t>
      </w:r>
      <w:r w:rsidRPr="000A0797">
        <w:rPr>
          <w:rFonts w:ascii="Times New Roman" w:hAnsi="Times New Roman"/>
          <w:spacing w:val="-10"/>
        </w:rPr>
        <w:t xml:space="preserve"> </w:t>
      </w:r>
      <w:r w:rsidRPr="000A0797">
        <w:rPr>
          <w:rFonts w:ascii="Times New Roman" w:hAnsi="Times New Roman"/>
          <w:spacing w:val="-1"/>
        </w:rPr>
        <w:t>теплоснабжения</w:t>
      </w:r>
      <w:r w:rsidRPr="000A0797">
        <w:rPr>
          <w:rFonts w:ascii="Times New Roman" w:hAnsi="Times New Roman"/>
          <w:spacing w:val="-12"/>
        </w:rPr>
        <w:t xml:space="preserve"> </w:t>
      </w:r>
      <w:r w:rsidRPr="000A0797">
        <w:rPr>
          <w:rFonts w:ascii="Times New Roman" w:hAnsi="Times New Roman"/>
          <w:spacing w:val="-1"/>
        </w:rPr>
        <w:t>ТЭЦ</w:t>
      </w:r>
      <w:r w:rsidRPr="000A0797">
        <w:rPr>
          <w:rFonts w:ascii="Times New Roman" w:hAnsi="Times New Roman"/>
          <w:spacing w:val="25"/>
        </w:rPr>
        <w:t xml:space="preserve"> </w:t>
      </w:r>
      <w:r w:rsidRPr="000A0797">
        <w:rPr>
          <w:rFonts w:ascii="Times New Roman" w:hAnsi="Times New Roman"/>
          <w:spacing w:val="-1"/>
        </w:rPr>
        <w:t>АО</w:t>
      </w:r>
      <w:r w:rsidRPr="000A0797">
        <w:rPr>
          <w:rFonts w:ascii="Times New Roman" w:hAnsi="Times New Roman"/>
          <w:spacing w:val="33"/>
        </w:rPr>
        <w:t xml:space="preserve"> </w:t>
      </w:r>
      <w:r w:rsidRPr="000A0797">
        <w:rPr>
          <w:rFonts w:ascii="Times New Roman" w:hAnsi="Times New Roman"/>
          <w:spacing w:val="-1"/>
        </w:rPr>
        <w:t>«Златмаш»</w:t>
      </w:r>
      <w:r w:rsidRPr="000A0797">
        <w:rPr>
          <w:rFonts w:ascii="Times New Roman" w:hAnsi="Times New Roman"/>
          <w:spacing w:val="33"/>
        </w:rPr>
        <w:t xml:space="preserve"> </w:t>
      </w:r>
      <w:r w:rsidRPr="000A0797">
        <w:rPr>
          <w:rFonts w:ascii="Times New Roman" w:hAnsi="Times New Roman"/>
        </w:rPr>
        <w:t>в</w:t>
      </w:r>
      <w:r w:rsidRPr="000A0797">
        <w:rPr>
          <w:rFonts w:ascii="Times New Roman" w:hAnsi="Times New Roman"/>
          <w:spacing w:val="36"/>
        </w:rPr>
        <w:t xml:space="preserve"> </w:t>
      </w:r>
      <w:r w:rsidRPr="000A0797">
        <w:rPr>
          <w:rFonts w:ascii="Times New Roman" w:hAnsi="Times New Roman"/>
          <w:spacing w:val="-1"/>
        </w:rPr>
        <w:t>настоящее</w:t>
      </w:r>
      <w:r w:rsidRPr="000A0797">
        <w:rPr>
          <w:rFonts w:ascii="Times New Roman" w:hAnsi="Times New Roman"/>
          <w:spacing w:val="34"/>
        </w:rPr>
        <w:t xml:space="preserve"> </w:t>
      </w:r>
      <w:r w:rsidRPr="000A0797">
        <w:rPr>
          <w:rFonts w:ascii="Times New Roman" w:hAnsi="Times New Roman"/>
          <w:spacing w:val="-1"/>
        </w:rPr>
        <w:t>время</w:t>
      </w:r>
      <w:r w:rsidRPr="000A0797">
        <w:rPr>
          <w:rFonts w:ascii="Times New Roman" w:hAnsi="Times New Roman"/>
          <w:spacing w:val="35"/>
        </w:rPr>
        <w:t xml:space="preserve"> </w:t>
      </w:r>
      <w:r w:rsidRPr="000A0797">
        <w:rPr>
          <w:rFonts w:ascii="Times New Roman" w:hAnsi="Times New Roman"/>
          <w:spacing w:val="-1"/>
        </w:rPr>
        <w:t>используется</w:t>
      </w:r>
      <w:r w:rsidRPr="000A0797">
        <w:rPr>
          <w:rFonts w:ascii="Times New Roman" w:hAnsi="Times New Roman"/>
          <w:spacing w:val="35"/>
        </w:rPr>
        <w:t xml:space="preserve"> </w:t>
      </w:r>
      <w:r w:rsidRPr="000A0797">
        <w:rPr>
          <w:rFonts w:ascii="Times New Roman" w:hAnsi="Times New Roman"/>
          <w:spacing w:val="-1"/>
        </w:rPr>
        <w:t>открытая</w:t>
      </w:r>
      <w:r w:rsidRPr="000A0797">
        <w:rPr>
          <w:rFonts w:ascii="Times New Roman" w:hAnsi="Times New Roman"/>
          <w:spacing w:val="35"/>
        </w:rPr>
        <w:t xml:space="preserve"> </w:t>
      </w:r>
      <w:r w:rsidRPr="000A0797">
        <w:rPr>
          <w:rFonts w:ascii="Times New Roman" w:hAnsi="Times New Roman"/>
          <w:spacing w:val="-1"/>
        </w:rPr>
        <w:t>схема</w:t>
      </w:r>
      <w:r w:rsidRPr="000A0797">
        <w:rPr>
          <w:rFonts w:ascii="Times New Roman" w:hAnsi="Times New Roman"/>
          <w:spacing w:val="34"/>
        </w:rPr>
        <w:t xml:space="preserve"> </w:t>
      </w:r>
      <w:r w:rsidRPr="000A0797">
        <w:rPr>
          <w:rFonts w:ascii="Times New Roman" w:hAnsi="Times New Roman"/>
          <w:spacing w:val="-2"/>
        </w:rPr>
        <w:t>горячего</w:t>
      </w:r>
      <w:r w:rsidRPr="000A0797">
        <w:rPr>
          <w:rFonts w:ascii="Times New Roman" w:hAnsi="Times New Roman"/>
          <w:spacing w:val="55"/>
        </w:rPr>
        <w:t xml:space="preserve"> </w:t>
      </w:r>
      <w:r w:rsidRPr="000A0797">
        <w:rPr>
          <w:rFonts w:ascii="Times New Roman" w:hAnsi="Times New Roman"/>
          <w:spacing w:val="-1"/>
        </w:rPr>
        <w:t>водоснабжения.</w:t>
      </w:r>
    </w:p>
    <w:p w:rsidR="000A0797" w:rsidRPr="000A0797" w:rsidRDefault="000A0797" w:rsidP="000A0797">
      <w:pPr>
        <w:pStyle w:val="af2"/>
        <w:ind w:right="234"/>
        <w:rPr>
          <w:rFonts w:ascii="Times New Roman" w:hAnsi="Times New Roman"/>
        </w:rPr>
      </w:pPr>
      <w:r w:rsidRPr="000A0797">
        <w:rPr>
          <w:rFonts w:ascii="Times New Roman" w:hAnsi="Times New Roman"/>
        </w:rPr>
        <w:t>В</w:t>
      </w:r>
      <w:r w:rsidRPr="000A0797">
        <w:rPr>
          <w:rFonts w:ascii="Times New Roman" w:hAnsi="Times New Roman"/>
          <w:spacing w:val="23"/>
        </w:rPr>
        <w:t xml:space="preserve"> </w:t>
      </w:r>
      <w:r w:rsidRPr="000A0797">
        <w:rPr>
          <w:rFonts w:ascii="Times New Roman" w:hAnsi="Times New Roman"/>
          <w:spacing w:val="-1"/>
        </w:rPr>
        <w:t>соответствии</w:t>
      </w:r>
      <w:r w:rsidRPr="000A0797">
        <w:rPr>
          <w:rFonts w:ascii="Times New Roman" w:hAnsi="Times New Roman"/>
          <w:spacing w:val="23"/>
        </w:rPr>
        <w:t xml:space="preserve"> </w:t>
      </w:r>
      <w:r w:rsidRPr="000A0797">
        <w:rPr>
          <w:rFonts w:ascii="Times New Roman" w:hAnsi="Times New Roman"/>
        </w:rPr>
        <w:t>с</w:t>
      </w:r>
      <w:r w:rsidRPr="000A0797">
        <w:rPr>
          <w:rFonts w:ascii="Times New Roman" w:hAnsi="Times New Roman"/>
          <w:spacing w:val="23"/>
        </w:rPr>
        <w:t xml:space="preserve"> </w:t>
      </w:r>
      <w:r w:rsidRPr="000A0797">
        <w:rPr>
          <w:rFonts w:ascii="Times New Roman" w:hAnsi="Times New Roman"/>
        </w:rPr>
        <w:t>п.8</w:t>
      </w:r>
      <w:r w:rsidRPr="000A0797">
        <w:rPr>
          <w:rFonts w:ascii="Times New Roman" w:hAnsi="Times New Roman"/>
          <w:spacing w:val="23"/>
        </w:rPr>
        <w:t xml:space="preserve"> </w:t>
      </w:r>
      <w:r w:rsidRPr="000A0797">
        <w:rPr>
          <w:rFonts w:ascii="Times New Roman" w:hAnsi="Times New Roman"/>
        </w:rPr>
        <w:t>ст.</w:t>
      </w:r>
      <w:r w:rsidRPr="000A0797">
        <w:rPr>
          <w:rFonts w:ascii="Times New Roman" w:hAnsi="Times New Roman"/>
          <w:spacing w:val="22"/>
        </w:rPr>
        <w:t xml:space="preserve"> </w:t>
      </w:r>
      <w:r w:rsidRPr="000A0797">
        <w:rPr>
          <w:rFonts w:ascii="Times New Roman" w:hAnsi="Times New Roman"/>
        </w:rPr>
        <w:t>40</w:t>
      </w:r>
      <w:r w:rsidRPr="000A0797">
        <w:rPr>
          <w:rFonts w:ascii="Times New Roman" w:hAnsi="Times New Roman"/>
          <w:spacing w:val="24"/>
        </w:rPr>
        <w:t xml:space="preserve"> </w:t>
      </w:r>
      <w:r w:rsidRPr="000A0797">
        <w:rPr>
          <w:rFonts w:ascii="Times New Roman" w:hAnsi="Times New Roman"/>
          <w:spacing w:val="-1"/>
        </w:rPr>
        <w:t>Федерального</w:t>
      </w:r>
      <w:r w:rsidRPr="000A0797">
        <w:rPr>
          <w:rFonts w:ascii="Times New Roman" w:hAnsi="Times New Roman"/>
          <w:spacing w:val="24"/>
        </w:rPr>
        <w:t xml:space="preserve"> </w:t>
      </w:r>
      <w:r w:rsidRPr="000A0797">
        <w:rPr>
          <w:rFonts w:ascii="Times New Roman" w:hAnsi="Times New Roman"/>
          <w:spacing w:val="-1"/>
        </w:rPr>
        <w:t>закона</w:t>
      </w:r>
      <w:r w:rsidRPr="000A0797">
        <w:rPr>
          <w:rFonts w:ascii="Times New Roman" w:hAnsi="Times New Roman"/>
          <w:spacing w:val="20"/>
        </w:rPr>
        <w:t xml:space="preserve"> </w:t>
      </w:r>
      <w:r w:rsidRPr="000A0797">
        <w:rPr>
          <w:rFonts w:ascii="Times New Roman" w:hAnsi="Times New Roman"/>
        </w:rPr>
        <w:t>от7</w:t>
      </w:r>
      <w:r w:rsidRPr="000A0797">
        <w:rPr>
          <w:rFonts w:ascii="Times New Roman" w:hAnsi="Times New Roman"/>
          <w:spacing w:val="23"/>
        </w:rPr>
        <w:t xml:space="preserve"> </w:t>
      </w:r>
      <w:r w:rsidRPr="000A0797">
        <w:rPr>
          <w:rFonts w:ascii="Times New Roman" w:hAnsi="Times New Roman"/>
          <w:spacing w:val="-1"/>
        </w:rPr>
        <w:t>декабря</w:t>
      </w:r>
      <w:r w:rsidRPr="000A0797">
        <w:rPr>
          <w:rFonts w:ascii="Times New Roman" w:hAnsi="Times New Roman"/>
          <w:spacing w:val="23"/>
        </w:rPr>
        <w:t xml:space="preserve"> </w:t>
      </w:r>
      <w:r w:rsidRPr="000A0797">
        <w:rPr>
          <w:rFonts w:ascii="Times New Roman" w:hAnsi="Times New Roman"/>
          <w:spacing w:val="-1"/>
        </w:rPr>
        <w:t>2011</w:t>
      </w:r>
      <w:r w:rsidRPr="000A0797">
        <w:rPr>
          <w:rFonts w:ascii="Times New Roman" w:hAnsi="Times New Roman"/>
          <w:spacing w:val="24"/>
        </w:rPr>
        <w:t xml:space="preserve"> </w:t>
      </w:r>
      <w:r w:rsidRPr="000A0797">
        <w:rPr>
          <w:rFonts w:ascii="Times New Roman" w:hAnsi="Times New Roman"/>
          <w:spacing w:val="-2"/>
        </w:rPr>
        <w:t>года</w:t>
      </w:r>
      <w:r w:rsidRPr="000A0797">
        <w:rPr>
          <w:rFonts w:ascii="Times New Roman" w:hAnsi="Times New Roman"/>
          <w:spacing w:val="29"/>
        </w:rPr>
        <w:t xml:space="preserve"> </w:t>
      </w:r>
      <w:r w:rsidRPr="000A0797">
        <w:rPr>
          <w:rFonts w:ascii="Times New Roman" w:hAnsi="Times New Roman"/>
        </w:rPr>
        <w:t>N</w:t>
      </w:r>
      <w:r w:rsidRPr="000A0797">
        <w:rPr>
          <w:rFonts w:ascii="Times New Roman" w:hAnsi="Times New Roman"/>
          <w:spacing w:val="-2"/>
        </w:rPr>
        <w:t xml:space="preserve"> </w:t>
      </w:r>
      <w:r w:rsidRPr="000A0797">
        <w:rPr>
          <w:rFonts w:ascii="Times New Roman" w:hAnsi="Times New Roman"/>
          <w:spacing w:val="-1"/>
        </w:rPr>
        <w:t>416-ФЗ</w:t>
      </w:r>
      <w:r w:rsidRPr="000A0797">
        <w:rPr>
          <w:rFonts w:ascii="Times New Roman" w:hAnsi="Times New Roman"/>
        </w:rPr>
        <w:t xml:space="preserve"> </w:t>
      </w:r>
      <w:r w:rsidRPr="000A0797">
        <w:rPr>
          <w:rFonts w:ascii="Times New Roman" w:hAnsi="Times New Roman"/>
          <w:spacing w:val="-1"/>
        </w:rPr>
        <w:t>«О водоснабжении</w:t>
      </w:r>
      <w:r w:rsidRPr="000A0797">
        <w:rPr>
          <w:rFonts w:ascii="Times New Roman" w:hAnsi="Times New Roman"/>
        </w:rPr>
        <w:t xml:space="preserve"> и</w:t>
      </w:r>
      <w:r w:rsidRPr="000A0797">
        <w:rPr>
          <w:rFonts w:ascii="Times New Roman" w:hAnsi="Times New Roman"/>
          <w:spacing w:val="-31"/>
        </w:rPr>
        <w:t xml:space="preserve"> </w:t>
      </w:r>
      <w:r w:rsidRPr="000A0797">
        <w:rPr>
          <w:rFonts w:ascii="Times New Roman" w:hAnsi="Times New Roman"/>
          <w:spacing w:val="-2"/>
        </w:rPr>
        <w:t>водоотведении»:</w:t>
      </w:r>
    </w:p>
    <w:p w:rsidR="000A0797" w:rsidRPr="000A0797" w:rsidRDefault="000A0797" w:rsidP="000A0797">
      <w:pPr>
        <w:pStyle w:val="af2"/>
        <w:ind w:right="228"/>
        <w:rPr>
          <w:rFonts w:ascii="Times New Roman" w:hAnsi="Times New Roman"/>
        </w:rPr>
      </w:pPr>
      <w:r w:rsidRPr="000A0797">
        <w:rPr>
          <w:rFonts w:ascii="Times New Roman" w:hAnsi="Times New Roman"/>
          <w:spacing w:val="-1"/>
        </w:rPr>
        <w:t>«В</w:t>
      </w:r>
      <w:r w:rsidRPr="000A0797">
        <w:rPr>
          <w:rFonts w:ascii="Times New Roman" w:hAnsi="Times New Roman"/>
          <w:spacing w:val="31"/>
        </w:rPr>
        <w:t xml:space="preserve"> </w:t>
      </w:r>
      <w:r w:rsidRPr="000A0797">
        <w:rPr>
          <w:rFonts w:ascii="Times New Roman" w:hAnsi="Times New Roman"/>
          <w:spacing w:val="-1"/>
        </w:rPr>
        <w:t>случае,</w:t>
      </w:r>
      <w:r w:rsidRPr="000A0797">
        <w:rPr>
          <w:rFonts w:ascii="Times New Roman" w:hAnsi="Times New Roman"/>
          <w:spacing w:val="31"/>
        </w:rPr>
        <w:t xml:space="preserve"> </w:t>
      </w:r>
      <w:r w:rsidRPr="000A0797">
        <w:rPr>
          <w:rFonts w:ascii="Times New Roman" w:hAnsi="Times New Roman"/>
        </w:rPr>
        <w:t>если</w:t>
      </w:r>
      <w:r w:rsidRPr="000A0797">
        <w:rPr>
          <w:rFonts w:ascii="Times New Roman" w:hAnsi="Times New Roman"/>
          <w:spacing w:val="31"/>
        </w:rPr>
        <w:t xml:space="preserve"> </w:t>
      </w:r>
      <w:r w:rsidRPr="000A0797">
        <w:rPr>
          <w:rFonts w:ascii="Times New Roman" w:hAnsi="Times New Roman"/>
          <w:spacing w:val="-1"/>
        </w:rPr>
        <w:t>горячее</w:t>
      </w:r>
      <w:r w:rsidRPr="000A0797">
        <w:rPr>
          <w:rFonts w:ascii="Times New Roman" w:hAnsi="Times New Roman"/>
          <w:spacing w:val="31"/>
        </w:rPr>
        <w:t xml:space="preserve"> </w:t>
      </w:r>
      <w:r w:rsidRPr="000A0797">
        <w:rPr>
          <w:rFonts w:ascii="Times New Roman" w:hAnsi="Times New Roman"/>
          <w:spacing w:val="-1"/>
        </w:rPr>
        <w:t>водоснабжение</w:t>
      </w:r>
      <w:r w:rsidRPr="000A0797">
        <w:rPr>
          <w:rFonts w:ascii="Times New Roman" w:hAnsi="Times New Roman"/>
          <w:spacing w:val="31"/>
        </w:rPr>
        <w:t xml:space="preserve"> </w:t>
      </w:r>
      <w:r w:rsidRPr="000A0797">
        <w:rPr>
          <w:rFonts w:ascii="Times New Roman" w:hAnsi="Times New Roman"/>
          <w:spacing w:val="-1"/>
        </w:rPr>
        <w:t>осуществляется</w:t>
      </w:r>
      <w:r w:rsidRPr="000A0797">
        <w:rPr>
          <w:rFonts w:ascii="Times New Roman" w:hAnsi="Times New Roman"/>
          <w:spacing w:val="29"/>
        </w:rPr>
        <w:t xml:space="preserve"> </w:t>
      </w:r>
      <w:r w:rsidRPr="000A0797">
        <w:rPr>
          <w:rFonts w:ascii="Times New Roman" w:hAnsi="Times New Roman"/>
        </w:rPr>
        <w:t>с</w:t>
      </w:r>
      <w:r w:rsidRPr="000A0797">
        <w:rPr>
          <w:rFonts w:ascii="Times New Roman" w:hAnsi="Times New Roman"/>
          <w:spacing w:val="35"/>
        </w:rPr>
        <w:t xml:space="preserve"> </w:t>
      </w:r>
      <w:r w:rsidRPr="000A0797">
        <w:rPr>
          <w:rFonts w:ascii="Times New Roman" w:hAnsi="Times New Roman"/>
          <w:spacing w:val="-1"/>
        </w:rPr>
        <w:t>использованием</w:t>
      </w:r>
      <w:r w:rsidRPr="000A0797">
        <w:rPr>
          <w:rFonts w:ascii="Times New Roman" w:hAnsi="Times New Roman"/>
          <w:spacing w:val="47"/>
        </w:rPr>
        <w:t xml:space="preserve"> </w:t>
      </w:r>
      <w:r w:rsidRPr="000A0797">
        <w:rPr>
          <w:rFonts w:ascii="Times New Roman" w:hAnsi="Times New Roman"/>
          <w:spacing w:val="-1"/>
        </w:rPr>
        <w:t>открытых</w:t>
      </w:r>
      <w:r w:rsidRPr="000A0797">
        <w:rPr>
          <w:rFonts w:ascii="Times New Roman" w:hAnsi="Times New Roman"/>
          <w:spacing w:val="48"/>
        </w:rPr>
        <w:t xml:space="preserve"> </w:t>
      </w:r>
      <w:r w:rsidRPr="000A0797">
        <w:rPr>
          <w:rFonts w:ascii="Times New Roman" w:hAnsi="Times New Roman"/>
          <w:spacing w:val="-1"/>
        </w:rPr>
        <w:t>систем</w:t>
      </w:r>
      <w:r w:rsidRPr="000A0797">
        <w:rPr>
          <w:rFonts w:ascii="Times New Roman" w:hAnsi="Times New Roman"/>
          <w:spacing w:val="47"/>
        </w:rPr>
        <w:t xml:space="preserve"> </w:t>
      </w:r>
      <w:r w:rsidRPr="000A0797">
        <w:rPr>
          <w:rFonts w:ascii="Times New Roman" w:hAnsi="Times New Roman"/>
          <w:spacing w:val="-1"/>
        </w:rPr>
        <w:t>теплоснабжения</w:t>
      </w:r>
      <w:r w:rsidRPr="000A0797">
        <w:rPr>
          <w:rFonts w:ascii="Times New Roman" w:hAnsi="Times New Roman"/>
          <w:spacing w:val="47"/>
        </w:rPr>
        <w:t xml:space="preserve"> </w:t>
      </w:r>
      <w:r w:rsidRPr="000A0797">
        <w:rPr>
          <w:rFonts w:ascii="Times New Roman" w:hAnsi="Times New Roman"/>
          <w:spacing w:val="-1"/>
        </w:rPr>
        <w:t>(горячего</w:t>
      </w:r>
      <w:r w:rsidRPr="000A0797">
        <w:rPr>
          <w:rFonts w:ascii="Times New Roman" w:hAnsi="Times New Roman"/>
          <w:spacing w:val="48"/>
        </w:rPr>
        <w:t xml:space="preserve"> </w:t>
      </w:r>
      <w:r w:rsidRPr="000A0797">
        <w:rPr>
          <w:rFonts w:ascii="Times New Roman" w:hAnsi="Times New Roman"/>
          <w:spacing w:val="-1"/>
        </w:rPr>
        <w:t>водоснабжения),</w:t>
      </w:r>
      <w:r w:rsidRPr="000A0797">
        <w:rPr>
          <w:rFonts w:ascii="Times New Roman" w:hAnsi="Times New Roman"/>
          <w:spacing w:val="39"/>
        </w:rPr>
        <w:t xml:space="preserve"> </w:t>
      </w:r>
      <w:r w:rsidRPr="000A0797">
        <w:rPr>
          <w:rFonts w:ascii="Times New Roman" w:hAnsi="Times New Roman"/>
          <w:spacing w:val="-1"/>
        </w:rPr>
        <w:t>программы</w:t>
      </w:r>
      <w:r w:rsidRPr="000A0797">
        <w:rPr>
          <w:rFonts w:ascii="Times New Roman" w:hAnsi="Times New Roman"/>
          <w:spacing w:val="11"/>
        </w:rPr>
        <w:t xml:space="preserve"> </w:t>
      </w:r>
      <w:r w:rsidRPr="000A0797">
        <w:rPr>
          <w:rFonts w:ascii="Times New Roman" w:hAnsi="Times New Roman"/>
          <w:spacing w:val="-1"/>
        </w:rPr>
        <w:t>финансирования</w:t>
      </w:r>
      <w:r w:rsidRPr="000A0797">
        <w:rPr>
          <w:rFonts w:ascii="Times New Roman" w:hAnsi="Times New Roman"/>
          <w:spacing w:val="11"/>
        </w:rPr>
        <w:t xml:space="preserve"> </w:t>
      </w:r>
      <w:r w:rsidRPr="000A0797">
        <w:rPr>
          <w:rFonts w:ascii="Times New Roman" w:hAnsi="Times New Roman"/>
          <w:spacing w:val="-1"/>
        </w:rPr>
        <w:t>мероприятий</w:t>
      </w:r>
      <w:r w:rsidRPr="000A0797">
        <w:rPr>
          <w:rFonts w:ascii="Times New Roman" w:hAnsi="Times New Roman"/>
          <w:spacing w:val="8"/>
        </w:rPr>
        <w:t xml:space="preserve"> </w:t>
      </w:r>
      <w:r w:rsidRPr="000A0797">
        <w:rPr>
          <w:rFonts w:ascii="Times New Roman" w:hAnsi="Times New Roman"/>
        </w:rPr>
        <w:t>по</w:t>
      </w:r>
      <w:r w:rsidRPr="000A0797">
        <w:rPr>
          <w:rFonts w:ascii="Times New Roman" w:hAnsi="Times New Roman"/>
          <w:spacing w:val="11"/>
        </w:rPr>
        <w:t xml:space="preserve"> </w:t>
      </w:r>
      <w:r w:rsidRPr="000A0797">
        <w:rPr>
          <w:rFonts w:ascii="Times New Roman" w:hAnsi="Times New Roman"/>
          <w:spacing w:val="-1"/>
        </w:rPr>
        <w:t>их</w:t>
      </w:r>
      <w:r w:rsidRPr="000A0797">
        <w:rPr>
          <w:rFonts w:ascii="Times New Roman" w:hAnsi="Times New Roman"/>
          <w:spacing w:val="11"/>
        </w:rPr>
        <w:t xml:space="preserve"> </w:t>
      </w:r>
      <w:r w:rsidRPr="000A0797">
        <w:rPr>
          <w:rFonts w:ascii="Times New Roman" w:hAnsi="Times New Roman"/>
          <w:spacing w:val="-1"/>
        </w:rPr>
        <w:t>развитию</w:t>
      </w:r>
      <w:r w:rsidRPr="000A0797">
        <w:rPr>
          <w:rFonts w:ascii="Times New Roman" w:hAnsi="Times New Roman"/>
          <w:spacing w:val="10"/>
        </w:rPr>
        <w:t xml:space="preserve"> </w:t>
      </w:r>
      <w:r w:rsidRPr="000A0797">
        <w:rPr>
          <w:rFonts w:ascii="Times New Roman" w:hAnsi="Times New Roman"/>
          <w:spacing w:val="-1"/>
        </w:rPr>
        <w:t>(прекращение</w:t>
      </w:r>
      <w:r w:rsidRPr="000A0797">
        <w:rPr>
          <w:rFonts w:ascii="Times New Roman" w:hAnsi="Times New Roman"/>
          <w:spacing w:val="21"/>
        </w:rPr>
        <w:t xml:space="preserve"> </w:t>
      </w:r>
      <w:r w:rsidRPr="000A0797">
        <w:rPr>
          <w:rFonts w:ascii="Times New Roman" w:hAnsi="Times New Roman"/>
          <w:spacing w:val="-1"/>
        </w:rPr>
        <w:t>горячего</w:t>
      </w:r>
      <w:r w:rsidRPr="000A0797">
        <w:rPr>
          <w:rFonts w:ascii="Times New Roman" w:hAnsi="Times New Roman"/>
          <w:spacing w:val="50"/>
        </w:rPr>
        <w:t xml:space="preserve"> </w:t>
      </w:r>
      <w:r w:rsidRPr="000A0797">
        <w:rPr>
          <w:rFonts w:ascii="Times New Roman" w:hAnsi="Times New Roman"/>
          <w:spacing w:val="-1"/>
        </w:rPr>
        <w:t>водоснабжения</w:t>
      </w:r>
      <w:r w:rsidRPr="000A0797">
        <w:rPr>
          <w:rFonts w:ascii="Times New Roman" w:hAnsi="Times New Roman"/>
          <w:spacing w:val="50"/>
        </w:rPr>
        <w:t xml:space="preserve"> </w:t>
      </w:r>
      <w:r w:rsidRPr="000A0797">
        <w:rPr>
          <w:rFonts w:ascii="Times New Roman" w:hAnsi="Times New Roman"/>
        </w:rPr>
        <w:t>с</w:t>
      </w:r>
      <w:r w:rsidRPr="000A0797">
        <w:rPr>
          <w:rFonts w:ascii="Times New Roman" w:hAnsi="Times New Roman"/>
          <w:spacing w:val="49"/>
        </w:rPr>
        <w:t xml:space="preserve"> </w:t>
      </w:r>
      <w:r w:rsidRPr="000A0797">
        <w:rPr>
          <w:rFonts w:ascii="Times New Roman" w:hAnsi="Times New Roman"/>
          <w:spacing w:val="-1"/>
        </w:rPr>
        <w:t>использованием</w:t>
      </w:r>
      <w:r w:rsidRPr="000A0797">
        <w:rPr>
          <w:rFonts w:ascii="Times New Roman" w:hAnsi="Times New Roman"/>
          <w:spacing w:val="49"/>
        </w:rPr>
        <w:t xml:space="preserve"> </w:t>
      </w:r>
      <w:r w:rsidRPr="000A0797">
        <w:rPr>
          <w:rFonts w:ascii="Times New Roman" w:hAnsi="Times New Roman"/>
          <w:spacing w:val="-1"/>
        </w:rPr>
        <w:t>открытых</w:t>
      </w:r>
      <w:r w:rsidRPr="000A0797">
        <w:rPr>
          <w:rFonts w:ascii="Times New Roman" w:hAnsi="Times New Roman"/>
          <w:spacing w:val="50"/>
        </w:rPr>
        <w:t xml:space="preserve"> </w:t>
      </w:r>
      <w:r w:rsidRPr="000A0797">
        <w:rPr>
          <w:rFonts w:ascii="Times New Roman" w:hAnsi="Times New Roman"/>
        </w:rPr>
        <w:t>систем</w:t>
      </w:r>
      <w:r w:rsidRPr="000A0797">
        <w:rPr>
          <w:rFonts w:ascii="Times New Roman" w:hAnsi="Times New Roman"/>
          <w:spacing w:val="49"/>
        </w:rPr>
        <w:t xml:space="preserve"> </w:t>
      </w:r>
      <w:r w:rsidRPr="000A0797">
        <w:rPr>
          <w:rFonts w:ascii="Times New Roman" w:hAnsi="Times New Roman"/>
          <w:spacing w:val="-1"/>
        </w:rPr>
        <w:t>теплоснабжения</w:t>
      </w:r>
      <w:r w:rsidRPr="000A0797">
        <w:rPr>
          <w:rFonts w:ascii="Times New Roman" w:hAnsi="Times New Roman"/>
          <w:spacing w:val="35"/>
        </w:rPr>
        <w:t xml:space="preserve"> </w:t>
      </w:r>
      <w:r w:rsidRPr="000A0797">
        <w:rPr>
          <w:rFonts w:ascii="Times New Roman" w:hAnsi="Times New Roman"/>
          <w:spacing w:val="-1"/>
        </w:rPr>
        <w:t>(горячего</w:t>
      </w:r>
      <w:r w:rsidRPr="000A0797">
        <w:rPr>
          <w:rFonts w:ascii="Times New Roman" w:hAnsi="Times New Roman"/>
          <w:spacing w:val="6"/>
        </w:rPr>
        <w:t xml:space="preserve"> </w:t>
      </w:r>
      <w:r w:rsidRPr="000A0797">
        <w:rPr>
          <w:rFonts w:ascii="Times New Roman" w:hAnsi="Times New Roman"/>
          <w:spacing w:val="-1"/>
        </w:rPr>
        <w:t>водоснабжения)</w:t>
      </w:r>
      <w:r w:rsidRPr="000A0797">
        <w:rPr>
          <w:rFonts w:ascii="Times New Roman" w:hAnsi="Times New Roman"/>
          <w:spacing w:val="3"/>
        </w:rPr>
        <w:t xml:space="preserve"> </w:t>
      </w:r>
      <w:r w:rsidRPr="000A0797">
        <w:rPr>
          <w:rFonts w:ascii="Times New Roman" w:hAnsi="Times New Roman"/>
        </w:rPr>
        <w:t>и</w:t>
      </w:r>
      <w:r w:rsidRPr="000A0797">
        <w:rPr>
          <w:rFonts w:ascii="Times New Roman" w:hAnsi="Times New Roman"/>
          <w:spacing w:val="6"/>
        </w:rPr>
        <w:t xml:space="preserve"> </w:t>
      </w:r>
      <w:r w:rsidRPr="000A0797">
        <w:rPr>
          <w:rFonts w:ascii="Times New Roman" w:hAnsi="Times New Roman"/>
          <w:spacing w:val="-1"/>
        </w:rPr>
        <w:t>перевод</w:t>
      </w:r>
      <w:r w:rsidRPr="000A0797">
        <w:rPr>
          <w:rFonts w:ascii="Times New Roman" w:hAnsi="Times New Roman"/>
          <w:spacing w:val="4"/>
        </w:rPr>
        <w:t xml:space="preserve"> </w:t>
      </w:r>
      <w:r w:rsidRPr="000A0797">
        <w:rPr>
          <w:rFonts w:ascii="Times New Roman" w:hAnsi="Times New Roman"/>
          <w:spacing w:val="-1"/>
        </w:rPr>
        <w:t>абонентов,</w:t>
      </w:r>
      <w:r w:rsidRPr="000A0797">
        <w:rPr>
          <w:rFonts w:ascii="Times New Roman" w:hAnsi="Times New Roman"/>
          <w:spacing w:val="2"/>
        </w:rPr>
        <w:t xml:space="preserve"> </w:t>
      </w:r>
      <w:r w:rsidRPr="000A0797">
        <w:rPr>
          <w:rFonts w:ascii="Times New Roman" w:hAnsi="Times New Roman"/>
          <w:spacing w:val="-1"/>
        </w:rPr>
        <w:t>подключенных</w:t>
      </w:r>
      <w:r w:rsidRPr="000A0797">
        <w:rPr>
          <w:rFonts w:ascii="Times New Roman" w:hAnsi="Times New Roman"/>
          <w:spacing w:val="6"/>
        </w:rPr>
        <w:t xml:space="preserve"> </w:t>
      </w:r>
      <w:r w:rsidRPr="000A0797">
        <w:rPr>
          <w:rFonts w:ascii="Times New Roman" w:hAnsi="Times New Roman"/>
        </w:rPr>
        <w:t>к</w:t>
      </w:r>
      <w:r w:rsidRPr="000A0797">
        <w:rPr>
          <w:rFonts w:ascii="Times New Roman" w:hAnsi="Times New Roman"/>
          <w:spacing w:val="5"/>
        </w:rPr>
        <w:t xml:space="preserve"> </w:t>
      </w:r>
      <w:r w:rsidRPr="000A0797">
        <w:rPr>
          <w:rFonts w:ascii="Times New Roman" w:hAnsi="Times New Roman"/>
          <w:spacing w:val="-1"/>
        </w:rPr>
        <w:t>таким</w:t>
      </w:r>
      <w:r w:rsidRPr="000A0797">
        <w:rPr>
          <w:rFonts w:ascii="Times New Roman" w:hAnsi="Times New Roman"/>
          <w:spacing w:val="27"/>
        </w:rPr>
        <w:t xml:space="preserve"> </w:t>
      </w:r>
      <w:r w:rsidRPr="000A0797">
        <w:rPr>
          <w:rFonts w:ascii="Times New Roman" w:hAnsi="Times New Roman"/>
          <w:spacing w:val="-1"/>
        </w:rPr>
        <w:t>системам,</w:t>
      </w:r>
      <w:r w:rsidRPr="000A0797">
        <w:rPr>
          <w:rFonts w:ascii="Times New Roman" w:hAnsi="Times New Roman"/>
          <w:spacing w:val="69"/>
        </w:rPr>
        <w:t xml:space="preserve"> </w:t>
      </w:r>
      <w:r w:rsidRPr="000A0797">
        <w:rPr>
          <w:rFonts w:ascii="Times New Roman" w:hAnsi="Times New Roman"/>
        </w:rPr>
        <w:t xml:space="preserve">на </w:t>
      </w:r>
      <w:r w:rsidRPr="000A0797">
        <w:rPr>
          <w:rFonts w:ascii="Times New Roman" w:hAnsi="Times New Roman"/>
          <w:spacing w:val="-1"/>
        </w:rPr>
        <w:t>иные</w:t>
      </w:r>
      <w:r w:rsidRPr="000A0797">
        <w:rPr>
          <w:rFonts w:ascii="Times New Roman" w:hAnsi="Times New Roman"/>
        </w:rPr>
        <w:t xml:space="preserve"> </w:t>
      </w:r>
      <w:r w:rsidRPr="000A0797">
        <w:rPr>
          <w:rFonts w:ascii="Times New Roman" w:hAnsi="Times New Roman"/>
          <w:spacing w:val="-1"/>
        </w:rPr>
        <w:t>системы</w:t>
      </w:r>
      <w:r w:rsidRPr="000A0797">
        <w:rPr>
          <w:rFonts w:ascii="Times New Roman" w:hAnsi="Times New Roman"/>
          <w:spacing w:val="1"/>
        </w:rPr>
        <w:t xml:space="preserve"> </w:t>
      </w:r>
      <w:r w:rsidRPr="000A0797">
        <w:rPr>
          <w:rFonts w:ascii="Times New Roman" w:hAnsi="Times New Roman"/>
          <w:spacing w:val="-1"/>
        </w:rPr>
        <w:t>горячего</w:t>
      </w:r>
      <w:r w:rsidRPr="000A0797">
        <w:rPr>
          <w:rFonts w:ascii="Times New Roman" w:hAnsi="Times New Roman"/>
          <w:spacing w:val="1"/>
        </w:rPr>
        <w:t xml:space="preserve"> </w:t>
      </w:r>
      <w:r w:rsidRPr="000A0797">
        <w:rPr>
          <w:rFonts w:ascii="Times New Roman" w:hAnsi="Times New Roman"/>
          <w:spacing w:val="-1"/>
        </w:rPr>
        <w:t>водоснабжения)</w:t>
      </w:r>
      <w:r w:rsidRPr="000A0797">
        <w:rPr>
          <w:rFonts w:ascii="Times New Roman" w:hAnsi="Times New Roman"/>
          <w:spacing w:val="1"/>
        </w:rPr>
        <w:t xml:space="preserve"> </w:t>
      </w:r>
      <w:r w:rsidRPr="000A0797">
        <w:rPr>
          <w:rFonts w:ascii="Times New Roman" w:hAnsi="Times New Roman"/>
          <w:spacing w:val="-1"/>
        </w:rPr>
        <w:t>включаются</w:t>
      </w:r>
      <w:r w:rsidRPr="000A0797">
        <w:rPr>
          <w:rFonts w:ascii="Times New Roman" w:hAnsi="Times New Roman"/>
          <w:spacing w:val="68"/>
        </w:rPr>
        <w:t xml:space="preserve"> </w:t>
      </w:r>
      <w:r w:rsidRPr="000A0797">
        <w:rPr>
          <w:rFonts w:ascii="Times New Roman" w:hAnsi="Times New Roman"/>
        </w:rPr>
        <w:t>в</w:t>
      </w:r>
      <w:r w:rsidRPr="000A0797">
        <w:rPr>
          <w:rFonts w:ascii="Times New Roman" w:hAnsi="Times New Roman"/>
          <w:spacing w:val="37"/>
        </w:rPr>
        <w:t xml:space="preserve"> </w:t>
      </w:r>
      <w:r w:rsidRPr="000A0797">
        <w:rPr>
          <w:rFonts w:ascii="Times New Roman" w:hAnsi="Times New Roman"/>
          <w:spacing w:val="-1"/>
        </w:rPr>
        <w:t>утверждаемые</w:t>
      </w:r>
      <w:r w:rsidRPr="000A0797">
        <w:rPr>
          <w:rFonts w:ascii="Times New Roman" w:hAnsi="Times New Roman"/>
          <w:spacing w:val="66"/>
        </w:rPr>
        <w:t xml:space="preserve"> </w:t>
      </w:r>
      <w:r w:rsidRPr="000A0797">
        <w:rPr>
          <w:rFonts w:ascii="Times New Roman" w:hAnsi="Times New Roman"/>
        </w:rPr>
        <w:t>в</w:t>
      </w:r>
      <w:r w:rsidRPr="000A0797">
        <w:rPr>
          <w:rFonts w:ascii="Times New Roman" w:hAnsi="Times New Roman"/>
          <w:spacing w:val="68"/>
        </w:rPr>
        <w:t xml:space="preserve"> </w:t>
      </w:r>
      <w:r w:rsidRPr="000A0797">
        <w:rPr>
          <w:rFonts w:ascii="Times New Roman" w:hAnsi="Times New Roman"/>
          <w:spacing w:val="-1"/>
        </w:rPr>
        <w:t>установленном</w:t>
      </w:r>
      <w:r w:rsidRPr="000A0797">
        <w:rPr>
          <w:rFonts w:ascii="Times New Roman" w:hAnsi="Times New Roman"/>
          <w:spacing w:val="66"/>
        </w:rPr>
        <w:t xml:space="preserve"> </w:t>
      </w:r>
      <w:r w:rsidRPr="000A0797">
        <w:rPr>
          <w:rFonts w:ascii="Times New Roman" w:hAnsi="Times New Roman"/>
          <w:spacing w:val="-1"/>
        </w:rPr>
        <w:t>законодательством</w:t>
      </w:r>
      <w:r w:rsidRPr="000A0797">
        <w:rPr>
          <w:rFonts w:ascii="Times New Roman" w:hAnsi="Times New Roman"/>
          <w:spacing w:val="66"/>
        </w:rPr>
        <w:t xml:space="preserve"> </w:t>
      </w:r>
      <w:r w:rsidRPr="000A0797">
        <w:rPr>
          <w:rFonts w:ascii="Times New Roman" w:hAnsi="Times New Roman"/>
          <w:spacing w:val="-1"/>
        </w:rPr>
        <w:t>Российской</w:t>
      </w:r>
      <w:r w:rsidRPr="000A0797">
        <w:rPr>
          <w:rFonts w:ascii="Times New Roman" w:hAnsi="Times New Roman"/>
          <w:spacing w:val="67"/>
        </w:rPr>
        <w:t xml:space="preserve"> </w:t>
      </w:r>
      <w:r w:rsidRPr="000A0797">
        <w:rPr>
          <w:rFonts w:ascii="Times New Roman" w:hAnsi="Times New Roman"/>
          <w:spacing w:val="-1"/>
        </w:rPr>
        <w:t>Федерации</w:t>
      </w:r>
      <w:r w:rsidRPr="000A0797">
        <w:rPr>
          <w:rFonts w:ascii="Times New Roman" w:hAnsi="Times New Roman"/>
          <w:spacing w:val="64"/>
        </w:rPr>
        <w:t xml:space="preserve"> </w:t>
      </w:r>
      <w:r w:rsidRPr="000A0797">
        <w:rPr>
          <w:rFonts w:ascii="Times New Roman" w:hAnsi="Times New Roman"/>
        </w:rPr>
        <w:t>в</w:t>
      </w:r>
      <w:r w:rsidRPr="000A0797">
        <w:rPr>
          <w:rFonts w:ascii="Times New Roman" w:hAnsi="Times New Roman"/>
          <w:spacing w:val="49"/>
        </w:rPr>
        <w:t xml:space="preserve"> </w:t>
      </w:r>
      <w:r w:rsidRPr="000A0797">
        <w:rPr>
          <w:rFonts w:ascii="Times New Roman" w:hAnsi="Times New Roman"/>
        </w:rPr>
        <w:t>сфере</w:t>
      </w:r>
      <w:r w:rsidRPr="000A0797">
        <w:rPr>
          <w:rFonts w:ascii="Times New Roman" w:hAnsi="Times New Roman"/>
          <w:spacing w:val="10"/>
        </w:rPr>
        <w:t xml:space="preserve"> </w:t>
      </w:r>
      <w:r w:rsidRPr="000A0797">
        <w:rPr>
          <w:rFonts w:ascii="Times New Roman" w:hAnsi="Times New Roman"/>
          <w:spacing w:val="-1"/>
        </w:rPr>
        <w:t>теплоснабжения</w:t>
      </w:r>
      <w:r w:rsidRPr="000A0797">
        <w:rPr>
          <w:rFonts w:ascii="Times New Roman" w:hAnsi="Times New Roman"/>
          <w:spacing w:val="11"/>
        </w:rPr>
        <w:t xml:space="preserve"> </w:t>
      </w:r>
      <w:r w:rsidRPr="000A0797">
        <w:rPr>
          <w:rFonts w:ascii="Times New Roman" w:hAnsi="Times New Roman"/>
          <w:spacing w:val="-1"/>
        </w:rPr>
        <w:t>порядке</w:t>
      </w:r>
      <w:r w:rsidRPr="000A0797">
        <w:rPr>
          <w:rFonts w:ascii="Times New Roman" w:hAnsi="Times New Roman"/>
          <w:spacing w:val="11"/>
        </w:rPr>
        <w:t xml:space="preserve"> </w:t>
      </w:r>
      <w:r w:rsidRPr="000A0797">
        <w:rPr>
          <w:rFonts w:ascii="Times New Roman" w:hAnsi="Times New Roman"/>
          <w:spacing w:val="-1"/>
        </w:rPr>
        <w:t>инвестиционные</w:t>
      </w:r>
      <w:r w:rsidRPr="000A0797">
        <w:rPr>
          <w:rFonts w:ascii="Times New Roman" w:hAnsi="Times New Roman"/>
          <w:spacing w:val="11"/>
        </w:rPr>
        <w:t xml:space="preserve"> </w:t>
      </w:r>
      <w:r w:rsidRPr="000A0797">
        <w:rPr>
          <w:rFonts w:ascii="Times New Roman" w:hAnsi="Times New Roman"/>
          <w:spacing w:val="-1"/>
        </w:rPr>
        <w:t>программы</w:t>
      </w:r>
      <w:r w:rsidRPr="000A0797">
        <w:rPr>
          <w:rFonts w:ascii="Times New Roman" w:hAnsi="Times New Roman"/>
          <w:spacing w:val="12"/>
        </w:rPr>
        <w:t xml:space="preserve"> </w:t>
      </w:r>
      <w:r w:rsidRPr="000A0797">
        <w:rPr>
          <w:rFonts w:ascii="Times New Roman" w:hAnsi="Times New Roman"/>
          <w:spacing w:val="-1"/>
        </w:rPr>
        <w:t>теплоснабжающих</w:t>
      </w:r>
      <w:r w:rsidRPr="000A0797">
        <w:rPr>
          <w:rFonts w:ascii="Times New Roman" w:hAnsi="Times New Roman"/>
          <w:spacing w:val="29"/>
        </w:rPr>
        <w:t xml:space="preserve"> </w:t>
      </w:r>
      <w:r w:rsidRPr="000A0797">
        <w:rPr>
          <w:rFonts w:ascii="Times New Roman" w:hAnsi="Times New Roman"/>
          <w:spacing w:val="-1"/>
        </w:rPr>
        <w:t>организаций,</w:t>
      </w:r>
      <w:r w:rsidRPr="000A0797">
        <w:rPr>
          <w:rFonts w:ascii="Times New Roman" w:hAnsi="Times New Roman"/>
          <w:spacing w:val="-9"/>
        </w:rPr>
        <w:t xml:space="preserve"> </w:t>
      </w:r>
      <w:r w:rsidRPr="000A0797">
        <w:rPr>
          <w:rFonts w:ascii="Times New Roman" w:hAnsi="Times New Roman"/>
          <w:spacing w:val="-2"/>
        </w:rPr>
        <w:t>при</w:t>
      </w:r>
      <w:r w:rsidRPr="000A0797">
        <w:rPr>
          <w:rFonts w:ascii="Times New Roman" w:hAnsi="Times New Roman"/>
          <w:spacing w:val="-8"/>
        </w:rPr>
        <w:t xml:space="preserve"> </w:t>
      </w:r>
      <w:r w:rsidRPr="000A0797">
        <w:rPr>
          <w:rFonts w:ascii="Times New Roman" w:hAnsi="Times New Roman"/>
          <w:spacing w:val="-1"/>
        </w:rPr>
        <w:t>использовании</w:t>
      </w:r>
      <w:r w:rsidRPr="000A0797">
        <w:rPr>
          <w:rFonts w:ascii="Times New Roman" w:hAnsi="Times New Roman"/>
          <w:spacing w:val="-10"/>
        </w:rPr>
        <w:t xml:space="preserve"> </w:t>
      </w:r>
      <w:r w:rsidRPr="000A0797">
        <w:rPr>
          <w:rFonts w:ascii="Times New Roman" w:hAnsi="Times New Roman"/>
          <w:spacing w:val="-1"/>
        </w:rPr>
        <w:t>источников</w:t>
      </w:r>
      <w:r w:rsidRPr="000A0797">
        <w:rPr>
          <w:rFonts w:ascii="Times New Roman" w:hAnsi="Times New Roman"/>
          <w:spacing w:val="-9"/>
        </w:rPr>
        <w:t xml:space="preserve"> </w:t>
      </w:r>
      <w:r w:rsidRPr="000A0797">
        <w:rPr>
          <w:rFonts w:ascii="Times New Roman" w:hAnsi="Times New Roman"/>
          <w:spacing w:val="-1"/>
        </w:rPr>
        <w:t>тепловой</w:t>
      </w:r>
      <w:r w:rsidRPr="000A0797">
        <w:rPr>
          <w:rFonts w:ascii="Times New Roman" w:hAnsi="Times New Roman"/>
          <w:spacing w:val="-8"/>
        </w:rPr>
        <w:t xml:space="preserve"> </w:t>
      </w:r>
      <w:r w:rsidRPr="000A0797">
        <w:rPr>
          <w:rFonts w:ascii="Times New Roman" w:hAnsi="Times New Roman"/>
          <w:spacing w:val="-2"/>
        </w:rPr>
        <w:t>энергии</w:t>
      </w:r>
      <w:r w:rsidRPr="000A0797">
        <w:rPr>
          <w:rFonts w:ascii="Times New Roman" w:hAnsi="Times New Roman"/>
          <w:spacing w:val="-10"/>
        </w:rPr>
        <w:t xml:space="preserve"> </w:t>
      </w:r>
      <w:r w:rsidRPr="000A0797">
        <w:rPr>
          <w:rFonts w:ascii="Times New Roman" w:hAnsi="Times New Roman"/>
        </w:rPr>
        <w:t>и</w:t>
      </w:r>
      <w:r w:rsidRPr="000A0797">
        <w:rPr>
          <w:rFonts w:ascii="Times New Roman" w:hAnsi="Times New Roman"/>
          <w:spacing w:val="-8"/>
        </w:rPr>
        <w:t xml:space="preserve"> </w:t>
      </w:r>
      <w:r w:rsidRPr="000A0797">
        <w:rPr>
          <w:rFonts w:ascii="Times New Roman" w:hAnsi="Times New Roman"/>
          <w:spacing w:val="-1"/>
        </w:rPr>
        <w:t>(или)</w:t>
      </w:r>
      <w:r w:rsidRPr="000A0797">
        <w:rPr>
          <w:rFonts w:ascii="Times New Roman" w:hAnsi="Times New Roman"/>
          <w:spacing w:val="-10"/>
        </w:rPr>
        <w:t xml:space="preserve"> </w:t>
      </w:r>
      <w:r w:rsidRPr="000A0797">
        <w:rPr>
          <w:rFonts w:ascii="Times New Roman" w:hAnsi="Times New Roman"/>
          <w:spacing w:val="-1"/>
        </w:rPr>
        <w:t>тепловых</w:t>
      </w:r>
      <w:r w:rsidRPr="000A0797">
        <w:rPr>
          <w:rFonts w:ascii="Times New Roman" w:hAnsi="Times New Roman"/>
          <w:spacing w:val="31"/>
        </w:rPr>
        <w:t xml:space="preserve"> </w:t>
      </w:r>
      <w:r w:rsidRPr="000A0797">
        <w:rPr>
          <w:rFonts w:ascii="Times New Roman" w:hAnsi="Times New Roman"/>
        </w:rPr>
        <w:t>сетей</w:t>
      </w:r>
      <w:r w:rsidRPr="000A0797">
        <w:rPr>
          <w:rFonts w:ascii="Times New Roman" w:hAnsi="Times New Roman"/>
          <w:spacing w:val="59"/>
        </w:rPr>
        <w:t xml:space="preserve"> </w:t>
      </w:r>
      <w:r w:rsidRPr="000A0797">
        <w:rPr>
          <w:rFonts w:ascii="Times New Roman" w:hAnsi="Times New Roman"/>
          <w:spacing w:val="-1"/>
        </w:rPr>
        <w:t>которых</w:t>
      </w:r>
      <w:r w:rsidRPr="000A0797">
        <w:rPr>
          <w:rFonts w:ascii="Times New Roman" w:hAnsi="Times New Roman"/>
          <w:spacing w:val="58"/>
        </w:rPr>
        <w:t xml:space="preserve"> </w:t>
      </w:r>
      <w:r w:rsidRPr="000A0797">
        <w:rPr>
          <w:rFonts w:ascii="Times New Roman" w:hAnsi="Times New Roman"/>
          <w:spacing w:val="-1"/>
        </w:rPr>
        <w:t>осуществляется</w:t>
      </w:r>
      <w:r w:rsidRPr="000A0797">
        <w:rPr>
          <w:rFonts w:ascii="Times New Roman" w:hAnsi="Times New Roman"/>
          <w:spacing w:val="61"/>
        </w:rPr>
        <w:t xml:space="preserve"> </w:t>
      </w:r>
      <w:r w:rsidRPr="000A0797">
        <w:rPr>
          <w:rFonts w:ascii="Times New Roman" w:hAnsi="Times New Roman"/>
          <w:spacing w:val="-1"/>
        </w:rPr>
        <w:t>горячее</w:t>
      </w:r>
      <w:r w:rsidRPr="000A0797">
        <w:rPr>
          <w:rFonts w:ascii="Times New Roman" w:hAnsi="Times New Roman"/>
          <w:spacing w:val="58"/>
        </w:rPr>
        <w:t xml:space="preserve"> </w:t>
      </w:r>
      <w:r w:rsidRPr="000A0797">
        <w:rPr>
          <w:rFonts w:ascii="Times New Roman" w:hAnsi="Times New Roman"/>
          <w:spacing w:val="-1"/>
        </w:rPr>
        <w:t>водоснабжение.</w:t>
      </w:r>
      <w:r w:rsidRPr="000A0797">
        <w:rPr>
          <w:rFonts w:ascii="Times New Roman" w:hAnsi="Times New Roman"/>
          <w:spacing w:val="60"/>
        </w:rPr>
        <w:t xml:space="preserve"> </w:t>
      </w:r>
      <w:r w:rsidRPr="000A0797">
        <w:rPr>
          <w:rFonts w:ascii="Times New Roman" w:hAnsi="Times New Roman"/>
          <w:spacing w:val="-1"/>
        </w:rPr>
        <w:t>Затраты</w:t>
      </w:r>
      <w:r w:rsidRPr="000A0797">
        <w:rPr>
          <w:rFonts w:ascii="Times New Roman" w:hAnsi="Times New Roman"/>
          <w:spacing w:val="58"/>
        </w:rPr>
        <w:t xml:space="preserve"> </w:t>
      </w:r>
      <w:r w:rsidRPr="000A0797">
        <w:rPr>
          <w:rFonts w:ascii="Times New Roman" w:hAnsi="Times New Roman"/>
          <w:spacing w:val="-1"/>
        </w:rPr>
        <w:t>на</w:t>
      </w:r>
      <w:r w:rsidRPr="000A0797">
        <w:rPr>
          <w:rFonts w:ascii="Times New Roman" w:hAnsi="Times New Roman"/>
          <w:spacing w:val="29"/>
        </w:rPr>
        <w:t xml:space="preserve"> </w:t>
      </w:r>
      <w:r w:rsidRPr="000A0797">
        <w:rPr>
          <w:rFonts w:ascii="Times New Roman" w:hAnsi="Times New Roman"/>
          <w:spacing w:val="-1"/>
        </w:rPr>
        <w:t>финансирование</w:t>
      </w:r>
      <w:r w:rsidRPr="000A0797">
        <w:rPr>
          <w:rFonts w:ascii="Times New Roman" w:hAnsi="Times New Roman"/>
          <w:spacing w:val="3"/>
        </w:rPr>
        <w:t xml:space="preserve"> </w:t>
      </w:r>
      <w:r w:rsidRPr="000A0797">
        <w:rPr>
          <w:rFonts w:ascii="Times New Roman" w:hAnsi="Times New Roman"/>
          <w:spacing w:val="-1"/>
        </w:rPr>
        <w:t>данных</w:t>
      </w:r>
      <w:r w:rsidRPr="000A0797">
        <w:rPr>
          <w:rFonts w:ascii="Times New Roman" w:hAnsi="Times New Roman"/>
          <w:spacing w:val="4"/>
        </w:rPr>
        <w:t xml:space="preserve"> </w:t>
      </w:r>
      <w:r w:rsidRPr="000A0797">
        <w:rPr>
          <w:rFonts w:ascii="Times New Roman" w:hAnsi="Times New Roman"/>
          <w:spacing w:val="-1"/>
        </w:rPr>
        <w:t>программ</w:t>
      </w:r>
      <w:r w:rsidRPr="000A0797">
        <w:rPr>
          <w:rFonts w:ascii="Times New Roman" w:hAnsi="Times New Roman"/>
          <w:spacing w:val="5"/>
        </w:rPr>
        <w:t xml:space="preserve"> </w:t>
      </w:r>
      <w:r w:rsidRPr="000A0797">
        <w:rPr>
          <w:rFonts w:ascii="Times New Roman" w:hAnsi="Times New Roman"/>
          <w:spacing w:val="-1"/>
        </w:rPr>
        <w:t>учитываются</w:t>
      </w:r>
      <w:r w:rsidRPr="000A0797">
        <w:rPr>
          <w:rFonts w:ascii="Times New Roman" w:hAnsi="Times New Roman"/>
          <w:spacing w:val="6"/>
        </w:rPr>
        <w:t xml:space="preserve"> </w:t>
      </w:r>
      <w:r w:rsidRPr="000A0797">
        <w:rPr>
          <w:rFonts w:ascii="Times New Roman" w:hAnsi="Times New Roman"/>
        </w:rPr>
        <w:t>в</w:t>
      </w:r>
      <w:r w:rsidRPr="000A0797">
        <w:rPr>
          <w:rFonts w:ascii="Times New Roman" w:hAnsi="Times New Roman"/>
          <w:spacing w:val="5"/>
        </w:rPr>
        <w:t xml:space="preserve"> </w:t>
      </w:r>
      <w:r w:rsidRPr="000A0797">
        <w:rPr>
          <w:rFonts w:ascii="Times New Roman" w:hAnsi="Times New Roman"/>
          <w:spacing w:val="-1"/>
        </w:rPr>
        <w:t>составе</w:t>
      </w:r>
      <w:r w:rsidRPr="000A0797">
        <w:rPr>
          <w:rFonts w:ascii="Times New Roman" w:hAnsi="Times New Roman"/>
          <w:spacing w:val="5"/>
        </w:rPr>
        <w:t xml:space="preserve"> </w:t>
      </w:r>
      <w:r w:rsidRPr="000A0797">
        <w:rPr>
          <w:rFonts w:ascii="Times New Roman" w:hAnsi="Times New Roman"/>
          <w:spacing w:val="-1"/>
        </w:rPr>
        <w:t>тарифов</w:t>
      </w:r>
      <w:r w:rsidRPr="000A0797">
        <w:rPr>
          <w:rFonts w:ascii="Times New Roman" w:hAnsi="Times New Roman"/>
          <w:spacing w:val="5"/>
        </w:rPr>
        <w:t xml:space="preserve"> </w:t>
      </w:r>
      <w:r w:rsidRPr="000A0797">
        <w:rPr>
          <w:rFonts w:ascii="Times New Roman" w:hAnsi="Times New Roman"/>
        </w:rPr>
        <w:t>в</w:t>
      </w:r>
      <w:r w:rsidRPr="000A0797">
        <w:rPr>
          <w:rFonts w:ascii="Times New Roman" w:hAnsi="Times New Roman"/>
          <w:spacing w:val="5"/>
        </w:rPr>
        <w:t xml:space="preserve"> </w:t>
      </w:r>
      <w:r w:rsidRPr="000A0797">
        <w:rPr>
          <w:rFonts w:ascii="Times New Roman" w:hAnsi="Times New Roman"/>
          <w:spacing w:val="-1"/>
        </w:rPr>
        <w:t>сфере</w:t>
      </w:r>
      <w:r w:rsidRPr="000A0797">
        <w:rPr>
          <w:rFonts w:ascii="Times New Roman" w:hAnsi="Times New Roman"/>
          <w:spacing w:val="29"/>
        </w:rPr>
        <w:t xml:space="preserve"> </w:t>
      </w:r>
      <w:r w:rsidRPr="000A0797">
        <w:rPr>
          <w:rFonts w:ascii="Times New Roman" w:hAnsi="Times New Roman"/>
          <w:spacing w:val="-1"/>
        </w:rPr>
        <w:t>теплоснабжения».</w:t>
      </w:r>
    </w:p>
    <w:p w:rsidR="000A0797" w:rsidRPr="000A0797" w:rsidRDefault="000A0797" w:rsidP="000A0797">
      <w:pPr>
        <w:pStyle w:val="af2"/>
        <w:ind w:right="232"/>
        <w:rPr>
          <w:rFonts w:ascii="Times New Roman" w:hAnsi="Times New Roman"/>
        </w:rPr>
      </w:pPr>
      <w:r w:rsidRPr="000A0797">
        <w:rPr>
          <w:rFonts w:ascii="Times New Roman" w:hAnsi="Times New Roman"/>
        </w:rPr>
        <w:t>В</w:t>
      </w:r>
      <w:r w:rsidRPr="000A0797">
        <w:rPr>
          <w:rFonts w:ascii="Times New Roman" w:hAnsi="Times New Roman"/>
          <w:spacing w:val="4"/>
        </w:rPr>
        <w:t xml:space="preserve"> </w:t>
      </w:r>
      <w:r w:rsidRPr="000A0797">
        <w:rPr>
          <w:rFonts w:ascii="Times New Roman" w:hAnsi="Times New Roman"/>
          <w:spacing w:val="-1"/>
        </w:rPr>
        <w:t>соответствии</w:t>
      </w:r>
      <w:r w:rsidRPr="000A0797">
        <w:rPr>
          <w:rFonts w:ascii="Times New Roman" w:hAnsi="Times New Roman"/>
          <w:spacing w:val="4"/>
        </w:rPr>
        <w:t xml:space="preserve"> </w:t>
      </w:r>
      <w:r w:rsidRPr="000A0797">
        <w:rPr>
          <w:rFonts w:ascii="Times New Roman" w:hAnsi="Times New Roman"/>
        </w:rPr>
        <w:t>с</w:t>
      </w:r>
      <w:r w:rsidRPr="000A0797">
        <w:rPr>
          <w:rFonts w:ascii="Times New Roman" w:hAnsi="Times New Roman"/>
          <w:spacing w:val="4"/>
        </w:rPr>
        <w:t xml:space="preserve"> </w:t>
      </w:r>
      <w:r w:rsidRPr="000A0797">
        <w:rPr>
          <w:rFonts w:ascii="Times New Roman" w:hAnsi="Times New Roman"/>
          <w:spacing w:val="-1"/>
        </w:rPr>
        <w:t>п.10</w:t>
      </w:r>
      <w:r w:rsidRPr="000A0797">
        <w:rPr>
          <w:rFonts w:ascii="Times New Roman" w:hAnsi="Times New Roman"/>
          <w:spacing w:val="4"/>
        </w:rPr>
        <w:t xml:space="preserve"> </w:t>
      </w:r>
      <w:r w:rsidRPr="000A0797">
        <w:rPr>
          <w:rFonts w:ascii="Times New Roman" w:hAnsi="Times New Roman"/>
        </w:rPr>
        <w:t>ст.</w:t>
      </w:r>
      <w:r w:rsidRPr="000A0797">
        <w:rPr>
          <w:rFonts w:ascii="Times New Roman" w:hAnsi="Times New Roman"/>
          <w:spacing w:val="3"/>
        </w:rPr>
        <w:t xml:space="preserve"> </w:t>
      </w:r>
      <w:r w:rsidRPr="000A0797">
        <w:rPr>
          <w:rFonts w:ascii="Times New Roman" w:hAnsi="Times New Roman"/>
          <w:spacing w:val="-1"/>
        </w:rPr>
        <w:t>20</w:t>
      </w:r>
      <w:r w:rsidRPr="000A0797">
        <w:rPr>
          <w:rFonts w:ascii="Times New Roman" w:hAnsi="Times New Roman"/>
          <w:spacing w:val="4"/>
        </w:rPr>
        <w:t xml:space="preserve"> </w:t>
      </w:r>
      <w:r w:rsidRPr="000A0797">
        <w:rPr>
          <w:rFonts w:ascii="Times New Roman" w:hAnsi="Times New Roman"/>
          <w:spacing w:val="-1"/>
        </w:rPr>
        <w:t>Федерального</w:t>
      </w:r>
      <w:r w:rsidRPr="000A0797">
        <w:rPr>
          <w:rFonts w:ascii="Times New Roman" w:hAnsi="Times New Roman"/>
          <w:spacing w:val="5"/>
        </w:rPr>
        <w:t xml:space="preserve"> </w:t>
      </w:r>
      <w:r w:rsidRPr="000A0797">
        <w:rPr>
          <w:rFonts w:ascii="Times New Roman" w:hAnsi="Times New Roman"/>
          <w:spacing w:val="-1"/>
        </w:rPr>
        <w:t>закона</w:t>
      </w:r>
      <w:r w:rsidRPr="000A0797">
        <w:rPr>
          <w:rFonts w:ascii="Times New Roman" w:hAnsi="Times New Roman"/>
          <w:spacing w:val="4"/>
        </w:rPr>
        <w:t xml:space="preserve"> </w:t>
      </w:r>
      <w:r w:rsidRPr="000A0797">
        <w:rPr>
          <w:rFonts w:ascii="Times New Roman" w:hAnsi="Times New Roman"/>
        </w:rPr>
        <w:t>от</w:t>
      </w:r>
      <w:r w:rsidRPr="000A0797">
        <w:rPr>
          <w:rFonts w:ascii="Times New Roman" w:hAnsi="Times New Roman"/>
          <w:spacing w:val="1"/>
        </w:rPr>
        <w:t xml:space="preserve"> </w:t>
      </w:r>
      <w:r w:rsidRPr="000A0797">
        <w:rPr>
          <w:rFonts w:ascii="Times New Roman" w:hAnsi="Times New Roman"/>
        </w:rPr>
        <w:t>7</w:t>
      </w:r>
      <w:r w:rsidRPr="000A0797">
        <w:rPr>
          <w:rFonts w:ascii="Times New Roman" w:hAnsi="Times New Roman"/>
          <w:spacing w:val="4"/>
        </w:rPr>
        <w:t xml:space="preserve"> </w:t>
      </w:r>
      <w:r w:rsidRPr="000A0797">
        <w:rPr>
          <w:rFonts w:ascii="Times New Roman" w:hAnsi="Times New Roman"/>
          <w:spacing w:val="-1"/>
        </w:rPr>
        <w:t>декабря</w:t>
      </w:r>
      <w:r w:rsidRPr="000A0797">
        <w:rPr>
          <w:rFonts w:ascii="Times New Roman" w:hAnsi="Times New Roman"/>
          <w:spacing w:val="4"/>
        </w:rPr>
        <w:t xml:space="preserve"> </w:t>
      </w:r>
      <w:r w:rsidRPr="000A0797">
        <w:rPr>
          <w:rFonts w:ascii="Times New Roman" w:hAnsi="Times New Roman"/>
          <w:spacing w:val="-1"/>
        </w:rPr>
        <w:t>2011</w:t>
      </w:r>
      <w:r w:rsidRPr="000A0797">
        <w:rPr>
          <w:rFonts w:ascii="Times New Roman" w:hAnsi="Times New Roman"/>
          <w:spacing w:val="4"/>
        </w:rPr>
        <w:t xml:space="preserve"> </w:t>
      </w:r>
      <w:r w:rsidRPr="000A0797">
        <w:rPr>
          <w:rFonts w:ascii="Times New Roman" w:hAnsi="Times New Roman"/>
          <w:spacing w:val="-2"/>
        </w:rPr>
        <w:t>года</w:t>
      </w:r>
      <w:r w:rsidRPr="000A0797">
        <w:rPr>
          <w:rFonts w:ascii="Times New Roman" w:hAnsi="Times New Roman"/>
          <w:spacing w:val="25"/>
        </w:rPr>
        <w:t xml:space="preserve"> </w:t>
      </w:r>
      <w:r w:rsidRPr="000A0797">
        <w:rPr>
          <w:rFonts w:ascii="Times New Roman" w:hAnsi="Times New Roman"/>
        </w:rPr>
        <w:t>N</w:t>
      </w:r>
      <w:r w:rsidRPr="000A0797">
        <w:rPr>
          <w:rFonts w:ascii="Times New Roman" w:hAnsi="Times New Roman"/>
          <w:spacing w:val="16"/>
        </w:rPr>
        <w:t xml:space="preserve"> </w:t>
      </w:r>
      <w:r w:rsidRPr="000A0797">
        <w:rPr>
          <w:rFonts w:ascii="Times New Roman" w:hAnsi="Times New Roman"/>
          <w:spacing w:val="-1"/>
        </w:rPr>
        <w:t>417-ФЗ</w:t>
      </w:r>
      <w:r w:rsidRPr="000A0797">
        <w:rPr>
          <w:rFonts w:ascii="Times New Roman" w:hAnsi="Times New Roman"/>
          <w:spacing w:val="18"/>
        </w:rPr>
        <w:t xml:space="preserve"> </w:t>
      </w:r>
      <w:r w:rsidRPr="000A0797">
        <w:rPr>
          <w:rFonts w:ascii="Times New Roman" w:hAnsi="Times New Roman"/>
          <w:spacing w:val="-1"/>
        </w:rPr>
        <w:t>«О</w:t>
      </w:r>
      <w:r w:rsidRPr="000A0797">
        <w:rPr>
          <w:rFonts w:ascii="Times New Roman" w:hAnsi="Times New Roman"/>
          <w:spacing w:val="16"/>
        </w:rPr>
        <w:t xml:space="preserve"> </w:t>
      </w:r>
      <w:r w:rsidRPr="000A0797">
        <w:rPr>
          <w:rFonts w:ascii="Times New Roman" w:hAnsi="Times New Roman"/>
          <w:spacing w:val="-1"/>
        </w:rPr>
        <w:t>внесении</w:t>
      </w:r>
      <w:r w:rsidRPr="000A0797">
        <w:rPr>
          <w:rFonts w:ascii="Times New Roman" w:hAnsi="Times New Roman"/>
          <w:spacing w:val="15"/>
        </w:rPr>
        <w:t xml:space="preserve"> </w:t>
      </w:r>
      <w:r w:rsidRPr="000A0797">
        <w:rPr>
          <w:rFonts w:ascii="Times New Roman" w:hAnsi="Times New Roman"/>
          <w:spacing w:val="-1"/>
        </w:rPr>
        <w:t>изменений</w:t>
      </w:r>
      <w:r w:rsidRPr="000A0797">
        <w:rPr>
          <w:rFonts w:ascii="Times New Roman" w:hAnsi="Times New Roman"/>
          <w:spacing w:val="16"/>
        </w:rPr>
        <w:t xml:space="preserve"> </w:t>
      </w:r>
      <w:r w:rsidRPr="000A0797">
        <w:rPr>
          <w:rFonts w:ascii="Times New Roman" w:hAnsi="Times New Roman"/>
        </w:rPr>
        <w:t>в</w:t>
      </w:r>
      <w:r w:rsidRPr="000A0797">
        <w:rPr>
          <w:rFonts w:ascii="Times New Roman" w:hAnsi="Times New Roman"/>
          <w:spacing w:val="17"/>
        </w:rPr>
        <w:t xml:space="preserve"> </w:t>
      </w:r>
      <w:r w:rsidRPr="000A0797">
        <w:rPr>
          <w:rFonts w:ascii="Times New Roman" w:hAnsi="Times New Roman"/>
          <w:spacing w:val="-1"/>
        </w:rPr>
        <w:t>отдельные</w:t>
      </w:r>
      <w:r w:rsidRPr="000A0797">
        <w:rPr>
          <w:rFonts w:ascii="Times New Roman" w:hAnsi="Times New Roman"/>
          <w:spacing w:val="17"/>
        </w:rPr>
        <w:t xml:space="preserve"> </w:t>
      </w:r>
      <w:r w:rsidRPr="000A0797">
        <w:rPr>
          <w:rFonts w:ascii="Times New Roman" w:hAnsi="Times New Roman"/>
          <w:spacing w:val="-1"/>
        </w:rPr>
        <w:t>законодательные</w:t>
      </w:r>
      <w:r w:rsidRPr="000A0797">
        <w:rPr>
          <w:rFonts w:ascii="Times New Roman" w:hAnsi="Times New Roman"/>
          <w:spacing w:val="17"/>
        </w:rPr>
        <w:t xml:space="preserve"> </w:t>
      </w:r>
      <w:r w:rsidRPr="000A0797">
        <w:rPr>
          <w:rFonts w:ascii="Times New Roman" w:hAnsi="Times New Roman"/>
          <w:spacing w:val="-1"/>
        </w:rPr>
        <w:t>акты</w:t>
      </w:r>
      <w:r w:rsidRPr="000A0797">
        <w:rPr>
          <w:rFonts w:ascii="Times New Roman" w:hAnsi="Times New Roman"/>
          <w:spacing w:val="33"/>
        </w:rPr>
        <w:t xml:space="preserve"> </w:t>
      </w:r>
      <w:r w:rsidRPr="000A0797">
        <w:rPr>
          <w:rFonts w:ascii="Times New Roman" w:hAnsi="Times New Roman"/>
          <w:spacing w:val="-1"/>
        </w:rPr>
        <w:t>Российской</w:t>
      </w:r>
      <w:r w:rsidRPr="000A0797">
        <w:rPr>
          <w:rFonts w:ascii="Times New Roman" w:hAnsi="Times New Roman"/>
          <w:spacing w:val="27"/>
        </w:rPr>
        <w:t xml:space="preserve"> </w:t>
      </w:r>
      <w:r w:rsidRPr="000A0797">
        <w:rPr>
          <w:rFonts w:ascii="Times New Roman" w:hAnsi="Times New Roman"/>
          <w:spacing w:val="-1"/>
        </w:rPr>
        <w:t>Федерации</w:t>
      </w:r>
      <w:r w:rsidRPr="000A0797">
        <w:rPr>
          <w:rFonts w:ascii="Times New Roman" w:hAnsi="Times New Roman"/>
          <w:spacing w:val="27"/>
        </w:rPr>
        <w:t xml:space="preserve"> </w:t>
      </w:r>
      <w:r w:rsidRPr="000A0797">
        <w:rPr>
          <w:rFonts w:ascii="Times New Roman" w:hAnsi="Times New Roman"/>
        </w:rPr>
        <w:t>в</w:t>
      </w:r>
      <w:r w:rsidRPr="000A0797">
        <w:rPr>
          <w:rFonts w:ascii="Times New Roman" w:hAnsi="Times New Roman"/>
          <w:spacing w:val="26"/>
        </w:rPr>
        <w:t xml:space="preserve"> </w:t>
      </w:r>
      <w:r w:rsidRPr="000A0797">
        <w:rPr>
          <w:rFonts w:ascii="Times New Roman" w:hAnsi="Times New Roman"/>
        </w:rPr>
        <w:t>связи</w:t>
      </w:r>
      <w:r w:rsidRPr="000A0797">
        <w:rPr>
          <w:rFonts w:ascii="Times New Roman" w:hAnsi="Times New Roman"/>
          <w:spacing w:val="27"/>
        </w:rPr>
        <w:t xml:space="preserve"> </w:t>
      </w:r>
      <w:r w:rsidRPr="000A0797">
        <w:rPr>
          <w:rFonts w:ascii="Times New Roman" w:hAnsi="Times New Roman"/>
        </w:rPr>
        <w:t>с</w:t>
      </w:r>
      <w:r w:rsidRPr="000A0797">
        <w:rPr>
          <w:rFonts w:ascii="Times New Roman" w:hAnsi="Times New Roman"/>
          <w:spacing w:val="27"/>
        </w:rPr>
        <w:t xml:space="preserve"> </w:t>
      </w:r>
      <w:r w:rsidRPr="000A0797">
        <w:rPr>
          <w:rFonts w:ascii="Times New Roman" w:hAnsi="Times New Roman"/>
          <w:spacing w:val="-1"/>
        </w:rPr>
        <w:t>принятием</w:t>
      </w:r>
      <w:r w:rsidRPr="000A0797">
        <w:rPr>
          <w:rFonts w:ascii="Times New Roman" w:hAnsi="Times New Roman"/>
          <w:spacing w:val="27"/>
        </w:rPr>
        <w:t xml:space="preserve"> </w:t>
      </w:r>
      <w:r w:rsidRPr="000A0797">
        <w:rPr>
          <w:rFonts w:ascii="Times New Roman" w:hAnsi="Times New Roman"/>
          <w:spacing w:val="-2"/>
        </w:rPr>
        <w:t>Федерального</w:t>
      </w:r>
      <w:r w:rsidRPr="000A0797">
        <w:rPr>
          <w:rFonts w:ascii="Times New Roman" w:hAnsi="Times New Roman"/>
          <w:spacing w:val="28"/>
        </w:rPr>
        <w:t xml:space="preserve"> </w:t>
      </w:r>
      <w:r w:rsidRPr="000A0797">
        <w:rPr>
          <w:rFonts w:ascii="Times New Roman" w:hAnsi="Times New Roman"/>
          <w:spacing w:val="-1"/>
        </w:rPr>
        <w:t>закона</w:t>
      </w:r>
      <w:r w:rsidRPr="000A0797">
        <w:rPr>
          <w:rFonts w:ascii="Times New Roman" w:hAnsi="Times New Roman"/>
          <w:spacing w:val="27"/>
        </w:rPr>
        <w:t xml:space="preserve"> </w:t>
      </w:r>
      <w:r w:rsidRPr="000A0797">
        <w:rPr>
          <w:rFonts w:ascii="Times New Roman" w:hAnsi="Times New Roman"/>
          <w:spacing w:val="-1"/>
        </w:rPr>
        <w:t>«О</w:t>
      </w:r>
      <w:r w:rsidRPr="000A0797">
        <w:rPr>
          <w:rFonts w:ascii="Times New Roman" w:hAnsi="Times New Roman"/>
          <w:spacing w:val="43"/>
        </w:rPr>
        <w:t xml:space="preserve"> </w:t>
      </w:r>
      <w:r w:rsidRPr="000A0797">
        <w:rPr>
          <w:rFonts w:ascii="Times New Roman" w:hAnsi="Times New Roman"/>
          <w:spacing w:val="-1"/>
        </w:rPr>
        <w:t>водоснабжении</w:t>
      </w:r>
      <w:r w:rsidRPr="000A0797">
        <w:rPr>
          <w:rFonts w:ascii="Times New Roman" w:hAnsi="Times New Roman"/>
        </w:rPr>
        <w:t xml:space="preserve"> и</w:t>
      </w:r>
      <w:r w:rsidRPr="000A0797">
        <w:rPr>
          <w:rFonts w:ascii="Times New Roman" w:hAnsi="Times New Roman"/>
          <w:spacing w:val="-33"/>
        </w:rPr>
        <w:t xml:space="preserve"> </w:t>
      </w:r>
      <w:r w:rsidRPr="000A0797">
        <w:rPr>
          <w:rFonts w:ascii="Times New Roman" w:hAnsi="Times New Roman"/>
          <w:spacing w:val="-2"/>
        </w:rPr>
        <w:t>водоотведении»:</w:t>
      </w:r>
    </w:p>
    <w:p w:rsidR="000A0797" w:rsidRPr="000A0797" w:rsidRDefault="000A0797" w:rsidP="000A0797">
      <w:pPr>
        <w:pStyle w:val="af2"/>
        <w:ind w:right="231"/>
        <w:rPr>
          <w:rFonts w:ascii="Times New Roman" w:hAnsi="Times New Roman"/>
        </w:rPr>
      </w:pPr>
      <w:r w:rsidRPr="000A0797">
        <w:rPr>
          <w:rFonts w:ascii="Times New Roman" w:hAnsi="Times New Roman"/>
          <w:spacing w:val="-1"/>
        </w:rPr>
        <w:t>статью</w:t>
      </w:r>
      <w:r w:rsidRPr="000A0797">
        <w:rPr>
          <w:rFonts w:ascii="Times New Roman" w:hAnsi="Times New Roman"/>
          <w:spacing w:val="70"/>
        </w:rPr>
        <w:t xml:space="preserve"> </w:t>
      </w:r>
      <w:r w:rsidRPr="000A0797">
        <w:rPr>
          <w:rFonts w:ascii="Times New Roman" w:hAnsi="Times New Roman"/>
        </w:rPr>
        <w:t>29</w:t>
      </w:r>
      <w:r w:rsidRPr="000A0797">
        <w:rPr>
          <w:rFonts w:ascii="Times New Roman" w:hAnsi="Times New Roman"/>
          <w:spacing w:val="2"/>
        </w:rPr>
        <w:t xml:space="preserve"> </w:t>
      </w:r>
      <w:r w:rsidRPr="000A0797">
        <w:rPr>
          <w:rFonts w:ascii="Times New Roman" w:hAnsi="Times New Roman"/>
          <w:spacing w:val="-1"/>
        </w:rPr>
        <w:t>[Федерального</w:t>
      </w:r>
      <w:r w:rsidRPr="000A0797">
        <w:rPr>
          <w:rFonts w:ascii="Times New Roman" w:hAnsi="Times New Roman"/>
          <w:spacing w:val="2"/>
        </w:rPr>
        <w:t xml:space="preserve"> </w:t>
      </w:r>
      <w:r w:rsidRPr="000A0797">
        <w:rPr>
          <w:rFonts w:ascii="Times New Roman" w:hAnsi="Times New Roman"/>
          <w:spacing w:val="-1"/>
        </w:rPr>
        <w:t>закона</w:t>
      </w:r>
      <w:r w:rsidRPr="000A0797">
        <w:rPr>
          <w:rFonts w:ascii="Times New Roman" w:hAnsi="Times New Roman"/>
          <w:spacing w:val="1"/>
        </w:rPr>
        <w:t xml:space="preserve"> </w:t>
      </w:r>
      <w:r w:rsidRPr="000A0797">
        <w:rPr>
          <w:rFonts w:ascii="Times New Roman" w:hAnsi="Times New Roman"/>
          <w:spacing w:val="-1"/>
        </w:rPr>
        <w:t>«О</w:t>
      </w:r>
      <w:r w:rsidRPr="000A0797">
        <w:rPr>
          <w:rFonts w:ascii="Times New Roman" w:hAnsi="Times New Roman"/>
        </w:rPr>
        <w:t xml:space="preserve"> </w:t>
      </w:r>
      <w:r w:rsidRPr="000A0797">
        <w:rPr>
          <w:rFonts w:ascii="Times New Roman" w:hAnsi="Times New Roman"/>
          <w:spacing w:val="-1"/>
        </w:rPr>
        <w:t>теплоснабжении»]:</w:t>
      </w:r>
      <w:r w:rsidRPr="000A0797">
        <w:rPr>
          <w:rFonts w:ascii="Times New Roman" w:hAnsi="Times New Roman"/>
          <w:spacing w:val="2"/>
        </w:rPr>
        <w:t xml:space="preserve"> </w:t>
      </w:r>
      <w:r w:rsidRPr="000A0797">
        <w:rPr>
          <w:rFonts w:ascii="Times New Roman" w:hAnsi="Times New Roman"/>
        </w:rPr>
        <w:t>а)</w:t>
      </w:r>
      <w:r w:rsidRPr="000A0797">
        <w:rPr>
          <w:rFonts w:ascii="Times New Roman" w:hAnsi="Times New Roman"/>
          <w:spacing w:val="1"/>
        </w:rPr>
        <w:t xml:space="preserve"> </w:t>
      </w:r>
      <w:r w:rsidRPr="000A0797">
        <w:rPr>
          <w:rFonts w:ascii="Times New Roman" w:hAnsi="Times New Roman"/>
          <w:spacing w:val="-2"/>
        </w:rPr>
        <w:t>дополнить</w:t>
      </w:r>
      <w:r w:rsidRPr="000A0797">
        <w:rPr>
          <w:rFonts w:ascii="Times New Roman" w:hAnsi="Times New Roman"/>
          <w:spacing w:val="37"/>
        </w:rPr>
        <w:t xml:space="preserve"> </w:t>
      </w:r>
      <w:r w:rsidRPr="000A0797">
        <w:rPr>
          <w:rFonts w:ascii="Times New Roman" w:hAnsi="Times New Roman"/>
        </w:rPr>
        <w:t>частью</w:t>
      </w:r>
      <w:r w:rsidRPr="000A0797">
        <w:rPr>
          <w:rFonts w:ascii="Times New Roman" w:hAnsi="Times New Roman"/>
          <w:spacing w:val="-2"/>
        </w:rPr>
        <w:t xml:space="preserve"> </w:t>
      </w:r>
      <w:r w:rsidRPr="000A0797">
        <w:rPr>
          <w:rFonts w:ascii="Times New Roman" w:hAnsi="Times New Roman"/>
        </w:rPr>
        <w:t xml:space="preserve">8 </w:t>
      </w:r>
      <w:r w:rsidRPr="000A0797">
        <w:rPr>
          <w:rFonts w:ascii="Times New Roman" w:hAnsi="Times New Roman"/>
          <w:spacing w:val="-1"/>
        </w:rPr>
        <w:t>следующего</w:t>
      </w:r>
      <w:r w:rsidRPr="000A0797">
        <w:rPr>
          <w:rFonts w:ascii="Times New Roman" w:hAnsi="Times New Roman"/>
          <w:spacing w:val="1"/>
        </w:rPr>
        <w:t xml:space="preserve"> </w:t>
      </w:r>
      <w:r w:rsidRPr="000A0797">
        <w:rPr>
          <w:rFonts w:ascii="Times New Roman" w:hAnsi="Times New Roman"/>
          <w:spacing w:val="-2"/>
        </w:rPr>
        <w:t>содержания:</w:t>
      </w:r>
    </w:p>
    <w:p w:rsidR="000A0797" w:rsidRPr="000A0797" w:rsidRDefault="000A0797" w:rsidP="000A0797">
      <w:pPr>
        <w:pStyle w:val="af2"/>
        <w:ind w:right="231"/>
        <w:rPr>
          <w:rFonts w:ascii="Times New Roman" w:hAnsi="Times New Roman"/>
        </w:rPr>
      </w:pPr>
      <w:r w:rsidRPr="000A0797">
        <w:rPr>
          <w:rFonts w:ascii="Times New Roman" w:hAnsi="Times New Roman"/>
          <w:spacing w:val="-1"/>
        </w:rPr>
        <w:t>«</w:t>
      </w:r>
      <w:r w:rsidRPr="000A0797">
        <w:rPr>
          <w:rFonts w:ascii="Times New Roman" w:hAnsi="Times New Roman"/>
          <w:i/>
          <w:spacing w:val="-1"/>
        </w:rPr>
        <w:t>8.</w:t>
      </w:r>
      <w:r w:rsidRPr="000A0797">
        <w:rPr>
          <w:rFonts w:ascii="Times New Roman" w:hAnsi="Times New Roman"/>
          <w:i/>
          <w:spacing w:val="29"/>
        </w:rPr>
        <w:t xml:space="preserve"> </w:t>
      </w:r>
      <w:r w:rsidRPr="000A0797">
        <w:rPr>
          <w:rFonts w:ascii="Times New Roman" w:hAnsi="Times New Roman"/>
          <w:i/>
        </w:rPr>
        <w:t>С</w:t>
      </w:r>
      <w:r w:rsidRPr="000A0797">
        <w:rPr>
          <w:rFonts w:ascii="Times New Roman" w:hAnsi="Times New Roman"/>
          <w:i/>
          <w:spacing w:val="29"/>
        </w:rPr>
        <w:t xml:space="preserve"> </w:t>
      </w:r>
      <w:r w:rsidRPr="000A0797">
        <w:rPr>
          <w:rFonts w:ascii="Times New Roman" w:hAnsi="Times New Roman"/>
          <w:i/>
        </w:rPr>
        <w:t>1</w:t>
      </w:r>
      <w:r w:rsidRPr="000A0797">
        <w:rPr>
          <w:rFonts w:ascii="Times New Roman" w:hAnsi="Times New Roman"/>
          <w:i/>
          <w:spacing w:val="28"/>
        </w:rPr>
        <w:t xml:space="preserve"> </w:t>
      </w:r>
      <w:r w:rsidRPr="000A0797">
        <w:rPr>
          <w:rFonts w:ascii="Times New Roman" w:hAnsi="Times New Roman"/>
          <w:i/>
          <w:spacing w:val="-1"/>
        </w:rPr>
        <w:t>января</w:t>
      </w:r>
      <w:r w:rsidRPr="000A0797">
        <w:rPr>
          <w:rFonts w:ascii="Times New Roman" w:hAnsi="Times New Roman"/>
          <w:i/>
          <w:spacing w:val="27"/>
        </w:rPr>
        <w:t xml:space="preserve"> </w:t>
      </w:r>
      <w:r w:rsidRPr="000A0797">
        <w:rPr>
          <w:rFonts w:ascii="Times New Roman" w:hAnsi="Times New Roman"/>
          <w:i/>
          <w:spacing w:val="-1"/>
        </w:rPr>
        <w:t>2013</w:t>
      </w:r>
      <w:r w:rsidRPr="000A0797">
        <w:rPr>
          <w:rFonts w:ascii="Times New Roman" w:hAnsi="Times New Roman"/>
          <w:i/>
          <w:spacing w:val="30"/>
        </w:rPr>
        <w:t xml:space="preserve"> </w:t>
      </w:r>
      <w:r w:rsidRPr="000A0797">
        <w:rPr>
          <w:rFonts w:ascii="Times New Roman" w:hAnsi="Times New Roman"/>
          <w:i/>
          <w:spacing w:val="-1"/>
        </w:rPr>
        <w:t>года</w:t>
      </w:r>
      <w:r w:rsidRPr="000A0797">
        <w:rPr>
          <w:rFonts w:ascii="Times New Roman" w:hAnsi="Times New Roman"/>
          <w:i/>
          <w:spacing w:val="27"/>
        </w:rPr>
        <w:t xml:space="preserve"> </w:t>
      </w:r>
      <w:r w:rsidRPr="000A0797">
        <w:rPr>
          <w:rFonts w:ascii="Times New Roman" w:hAnsi="Times New Roman"/>
          <w:i/>
          <w:spacing w:val="-1"/>
        </w:rPr>
        <w:t>подключение</w:t>
      </w:r>
      <w:r w:rsidRPr="000A0797">
        <w:rPr>
          <w:rFonts w:ascii="Times New Roman" w:hAnsi="Times New Roman"/>
          <w:i/>
          <w:spacing w:val="29"/>
        </w:rPr>
        <w:t xml:space="preserve"> </w:t>
      </w:r>
      <w:r w:rsidRPr="000A0797">
        <w:rPr>
          <w:rFonts w:ascii="Times New Roman" w:hAnsi="Times New Roman"/>
          <w:i/>
          <w:spacing w:val="-1"/>
        </w:rPr>
        <w:t>объектов</w:t>
      </w:r>
      <w:r w:rsidRPr="000A0797">
        <w:rPr>
          <w:rFonts w:ascii="Times New Roman" w:hAnsi="Times New Roman"/>
          <w:i/>
          <w:spacing w:val="27"/>
        </w:rPr>
        <w:t xml:space="preserve"> </w:t>
      </w:r>
      <w:r w:rsidRPr="000A0797">
        <w:rPr>
          <w:rFonts w:ascii="Times New Roman" w:hAnsi="Times New Roman"/>
          <w:i/>
          <w:spacing w:val="-1"/>
        </w:rPr>
        <w:t>капитального</w:t>
      </w:r>
      <w:r w:rsidRPr="000A0797">
        <w:rPr>
          <w:rFonts w:ascii="Times New Roman" w:hAnsi="Times New Roman"/>
          <w:i/>
          <w:spacing w:val="25"/>
        </w:rPr>
        <w:t xml:space="preserve"> </w:t>
      </w:r>
      <w:r w:rsidRPr="000A0797">
        <w:rPr>
          <w:rFonts w:ascii="Times New Roman" w:hAnsi="Times New Roman"/>
          <w:i/>
          <w:spacing w:val="-1"/>
        </w:rPr>
        <w:t>строительства</w:t>
      </w:r>
      <w:r w:rsidRPr="000A0797">
        <w:rPr>
          <w:rFonts w:ascii="Times New Roman" w:hAnsi="Times New Roman"/>
          <w:i/>
          <w:spacing w:val="31"/>
        </w:rPr>
        <w:t xml:space="preserve"> </w:t>
      </w:r>
      <w:r w:rsidRPr="000A0797">
        <w:rPr>
          <w:rFonts w:ascii="Times New Roman" w:hAnsi="Times New Roman"/>
          <w:i/>
          <w:spacing w:val="-2"/>
        </w:rPr>
        <w:t>потребителей</w:t>
      </w:r>
      <w:r w:rsidRPr="000A0797">
        <w:rPr>
          <w:rFonts w:ascii="Times New Roman" w:hAnsi="Times New Roman"/>
          <w:i/>
          <w:spacing w:val="34"/>
        </w:rPr>
        <w:t xml:space="preserve"> </w:t>
      </w:r>
      <w:r w:rsidRPr="000A0797">
        <w:rPr>
          <w:rFonts w:ascii="Times New Roman" w:hAnsi="Times New Roman"/>
          <w:i/>
        </w:rPr>
        <w:t>к</w:t>
      </w:r>
      <w:r w:rsidRPr="000A0797">
        <w:rPr>
          <w:rFonts w:ascii="Times New Roman" w:hAnsi="Times New Roman"/>
          <w:i/>
          <w:spacing w:val="31"/>
        </w:rPr>
        <w:t xml:space="preserve"> </w:t>
      </w:r>
      <w:r w:rsidRPr="000A0797">
        <w:rPr>
          <w:rFonts w:ascii="Times New Roman" w:hAnsi="Times New Roman"/>
          <w:i/>
          <w:spacing w:val="-1"/>
        </w:rPr>
        <w:t>централизованным</w:t>
      </w:r>
      <w:r w:rsidRPr="000A0797">
        <w:rPr>
          <w:rFonts w:ascii="Times New Roman" w:hAnsi="Times New Roman"/>
          <w:i/>
          <w:spacing w:val="31"/>
        </w:rPr>
        <w:t xml:space="preserve"> </w:t>
      </w:r>
      <w:r w:rsidRPr="000A0797">
        <w:rPr>
          <w:rFonts w:ascii="Times New Roman" w:hAnsi="Times New Roman"/>
          <w:i/>
          <w:spacing w:val="-1"/>
        </w:rPr>
        <w:t>открытым</w:t>
      </w:r>
      <w:r w:rsidRPr="000A0797">
        <w:rPr>
          <w:rFonts w:ascii="Times New Roman" w:hAnsi="Times New Roman"/>
          <w:i/>
          <w:spacing w:val="32"/>
        </w:rPr>
        <w:t xml:space="preserve"> </w:t>
      </w:r>
      <w:r w:rsidRPr="000A0797">
        <w:rPr>
          <w:rFonts w:ascii="Times New Roman" w:hAnsi="Times New Roman"/>
          <w:i/>
          <w:spacing w:val="-1"/>
        </w:rPr>
        <w:t>системам</w:t>
      </w:r>
      <w:r w:rsidRPr="000A0797">
        <w:rPr>
          <w:rFonts w:ascii="Times New Roman" w:hAnsi="Times New Roman"/>
          <w:i/>
          <w:spacing w:val="67"/>
        </w:rPr>
        <w:t xml:space="preserve"> </w:t>
      </w:r>
      <w:r w:rsidRPr="000A0797">
        <w:rPr>
          <w:rFonts w:ascii="Times New Roman" w:hAnsi="Times New Roman"/>
          <w:i/>
          <w:spacing w:val="-1"/>
        </w:rPr>
        <w:t>теплоснабжения</w:t>
      </w:r>
      <w:r w:rsidRPr="000A0797">
        <w:rPr>
          <w:rFonts w:ascii="Times New Roman" w:hAnsi="Times New Roman"/>
          <w:i/>
          <w:spacing w:val="31"/>
        </w:rPr>
        <w:t xml:space="preserve"> </w:t>
      </w:r>
      <w:r w:rsidRPr="000A0797">
        <w:rPr>
          <w:rFonts w:ascii="Times New Roman" w:hAnsi="Times New Roman"/>
          <w:i/>
          <w:spacing w:val="-1"/>
        </w:rPr>
        <w:t>(горячего</w:t>
      </w:r>
      <w:r w:rsidRPr="000A0797">
        <w:rPr>
          <w:rFonts w:ascii="Times New Roman" w:hAnsi="Times New Roman"/>
          <w:i/>
          <w:spacing w:val="31"/>
        </w:rPr>
        <w:t xml:space="preserve"> </w:t>
      </w:r>
      <w:r w:rsidRPr="000A0797">
        <w:rPr>
          <w:rFonts w:ascii="Times New Roman" w:hAnsi="Times New Roman"/>
          <w:i/>
          <w:spacing w:val="-1"/>
        </w:rPr>
        <w:t>водоснабжения)</w:t>
      </w:r>
      <w:r w:rsidRPr="000A0797">
        <w:rPr>
          <w:rFonts w:ascii="Times New Roman" w:hAnsi="Times New Roman"/>
          <w:i/>
          <w:spacing w:val="31"/>
        </w:rPr>
        <w:t xml:space="preserve"> </w:t>
      </w:r>
      <w:r w:rsidRPr="000A0797">
        <w:rPr>
          <w:rFonts w:ascii="Times New Roman" w:hAnsi="Times New Roman"/>
          <w:i/>
          <w:spacing w:val="-1"/>
        </w:rPr>
        <w:t>для</w:t>
      </w:r>
      <w:r w:rsidRPr="000A0797">
        <w:rPr>
          <w:rFonts w:ascii="Times New Roman" w:hAnsi="Times New Roman"/>
          <w:i/>
          <w:spacing w:val="31"/>
        </w:rPr>
        <w:t xml:space="preserve"> </w:t>
      </w:r>
      <w:r w:rsidRPr="000A0797">
        <w:rPr>
          <w:rFonts w:ascii="Times New Roman" w:hAnsi="Times New Roman"/>
          <w:i/>
          <w:spacing w:val="-1"/>
        </w:rPr>
        <w:t>нужд</w:t>
      </w:r>
      <w:r w:rsidRPr="000A0797">
        <w:rPr>
          <w:rFonts w:ascii="Times New Roman" w:hAnsi="Times New Roman"/>
          <w:i/>
          <w:spacing w:val="31"/>
        </w:rPr>
        <w:t xml:space="preserve"> </w:t>
      </w:r>
      <w:r w:rsidRPr="000A0797">
        <w:rPr>
          <w:rFonts w:ascii="Times New Roman" w:hAnsi="Times New Roman"/>
          <w:i/>
        </w:rPr>
        <w:t>горячего</w:t>
      </w:r>
      <w:r w:rsidRPr="000A0797">
        <w:rPr>
          <w:rFonts w:ascii="Times New Roman" w:hAnsi="Times New Roman"/>
          <w:i/>
          <w:spacing w:val="31"/>
        </w:rPr>
        <w:t xml:space="preserve"> </w:t>
      </w:r>
      <w:r w:rsidRPr="000A0797">
        <w:rPr>
          <w:rFonts w:ascii="Times New Roman" w:hAnsi="Times New Roman"/>
          <w:i/>
          <w:spacing w:val="-1"/>
        </w:rPr>
        <w:t>водоснабжения,</w:t>
      </w:r>
      <w:r w:rsidRPr="000A0797">
        <w:rPr>
          <w:rFonts w:ascii="Times New Roman" w:hAnsi="Times New Roman"/>
          <w:i/>
          <w:spacing w:val="35"/>
        </w:rPr>
        <w:t xml:space="preserve"> </w:t>
      </w:r>
      <w:r w:rsidRPr="000A0797">
        <w:rPr>
          <w:rFonts w:ascii="Times New Roman" w:hAnsi="Times New Roman"/>
          <w:i/>
          <w:spacing w:val="-1"/>
        </w:rPr>
        <w:t>осуществляемого</w:t>
      </w:r>
      <w:r w:rsidRPr="000A0797">
        <w:rPr>
          <w:rFonts w:ascii="Times New Roman" w:hAnsi="Times New Roman"/>
          <w:i/>
          <w:spacing w:val="5"/>
        </w:rPr>
        <w:t xml:space="preserve"> </w:t>
      </w:r>
      <w:r w:rsidRPr="000A0797">
        <w:rPr>
          <w:rFonts w:ascii="Times New Roman" w:hAnsi="Times New Roman"/>
          <w:i/>
          <w:spacing w:val="-1"/>
        </w:rPr>
        <w:t>путем</w:t>
      </w:r>
      <w:r w:rsidRPr="000A0797">
        <w:rPr>
          <w:rFonts w:ascii="Times New Roman" w:hAnsi="Times New Roman"/>
          <w:i/>
          <w:spacing w:val="6"/>
        </w:rPr>
        <w:t xml:space="preserve"> </w:t>
      </w:r>
      <w:r w:rsidRPr="000A0797">
        <w:rPr>
          <w:rFonts w:ascii="Times New Roman" w:hAnsi="Times New Roman"/>
          <w:i/>
          <w:spacing w:val="-1"/>
        </w:rPr>
        <w:t>отбора</w:t>
      </w:r>
      <w:r w:rsidRPr="000A0797">
        <w:rPr>
          <w:rFonts w:ascii="Times New Roman" w:hAnsi="Times New Roman"/>
          <w:i/>
          <w:spacing w:val="7"/>
        </w:rPr>
        <w:t xml:space="preserve"> </w:t>
      </w:r>
      <w:r w:rsidRPr="000A0797">
        <w:rPr>
          <w:rFonts w:ascii="Times New Roman" w:hAnsi="Times New Roman"/>
          <w:i/>
          <w:spacing w:val="-1"/>
        </w:rPr>
        <w:t>теплоносителя</w:t>
      </w:r>
      <w:r w:rsidRPr="000A0797">
        <w:rPr>
          <w:rFonts w:ascii="Times New Roman" w:hAnsi="Times New Roman"/>
          <w:i/>
          <w:spacing w:val="7"/>
        </w:rPr>
        <w:t xml:space="preserve"> </w:t>
      </w:r>
      <w:r w:rsidRPr="000A0797">
        <w:rPr>
          <w:rFonts w:ascii="Times New Roman" w:hAnsi="Times New Roman"/>
          <w:i/>
          <w:spacing w:val="-1"/>
        </w:rPr>
        <w:t>на</w:t>
      </w:r>
      <w:r w:rsidRPr="000A0797">
        <w:rPr>
          <w:rFonts w:ascii="Times New Roman" w:hAnsi="Times New Roman"/>
          <w:i/>
          <w:spacing w:val="5"/>
        </w:rPr>
        <w:t xml:space="preserve"> </w:t>
      </w:r>
      <w:r w:rsidRPr="000A0797">
        <w:rPr>
          <w:rFonts w:ascii="Times New Roman" w:hAnsi="Times New Roman"/>
          <w:i/>
          <w:spacing w:val="-1"/>
        </w:rPr>
        <w:t>нужды</w:t>
      </w:r>
      <w:r w:rsidRPr="000A0797">
        <w:rPr>
          <w:rFonts w:ascii="Times New Roman" w:hAnsi="Times New Roman"/>
          <w:i/>
          <w:spacing w:val="5"/>
        </w:rPr>
        <w:t xml:space="preserve"> </w:t>
      </w:r>
      <w:r w:rsidRPr="000A0797">
        <w:rPr>
          <w:rFonts w:ascii="Times New Roman" w:hAnsi="Times New Roman"/>
          <w:i/>
          <w:spacing w:val="-1"/>
        </w:rPr>
        <w:t>горячего</w:t>
      </w:r>
      <w:r w:rsidRPr="000A0797">
        <w:rPr>
          <w:rFonts w:ascii="Times New Roman" w:hAnsi="Times New Roman"/>
          <w:i/>
          <w:spacing w:val="31"/>
        </w:rPr>
        <w:t xml:space="preserve"> </w:t>
      </w:r>
      <w:r w:rsidRPr="000A0797">
        <w:rPr>
          <w:rFonts w:ascii="Times New Roman" w:hAnsi="Times New Roman"/>
          <w:i/>
          <w:spacing w:val="-1"/>
        </w:rPr>
        <w:t>водоснабжения,</w:t>
      </w:r>
      <w:r w:rsidRPr="000A0797">
        <w:rPr>
          <w:rFonts w:ascii="Times New Roman" w:hAnsi="Times New Roman"/>
          <w:i/>
        </w:rPr>
        <w:t xml:space="preserve"> не</w:t>
      </w:r>
      <w:r w:rsidRPr="000A0797">
        <w:rPr>
          <w:rFonts w:ascii="Times New Roman" w:hAnsi="Times New Roman"/>
          <w:i/>
          <w:spacing w:val="-3"/>
        </w:rPr>
        <w:t xml:space="preserve"> </w:t>
      </w:r>
      <w:r w:rsidRPr="000A0797">
        <w:rPr>
          <w:rFonts w:ascii="Times New Roman" w:hAnsi="Times New Roman"/>
          <w:i/>
          <w:spacing w:val="-1"/>
        </w:rPr>
        <w:t>допускается.</w:t>
      </w:r>
      <w:r w:rsidRPr="000A0797">
        <w:rPr>
          <w:rFonts w:ascii="Times New Roman" w:hAnsi="Times New Roman"/>
          <w:spacing w:val="-1"/>
        </w:rPr>
        <w:t>»;</w:t>
      </w:r>
    </w:p>
    <w:p w:rsidR="000A0797" w:rsidRPr="000A0797" w:rsidRDefault="000A0797" w:rsidP="000A0797">
      <w:pPr>
        <w:pStyle w:val="af2"/>
        <w:ind w:left="970" w:firstLine="0"/>
        <w:rPr>
          <w:rFonts w:ascii="Times New Roman" w:hAnsi="Times New Roman"/>
        </w:rPr>
      </w:pPr>
      <w:r w:rsidRPr="000A0797">
        <w:rPr>
          <w:rFonts w:ascii="Times New Roman" w:hAnsi="Times New Roman"/>
        </w:rPr>
        <w:t xml:space="preserve">б) </w:t>
      </w:r>
      <w:r w:rsidRPr="000A0797">
        <w:rPr>
          <w:rFonts w:ascii="Times New Roman" w:hAnsi="Times New Roman"/>
          <w:spacing w:val="-1"/>
        </w:rPr>
        <w:t xml:space="preserve">дополнить частью </w:t>
      </w:r>
      <w:r w:rsidRPr="000A0797">
        <w:rPr>
          <w:rFonts w:ascii="Times New Roman" w:hAnsi="Times New Roman"/>
        </w:rPr>
        <w:t xml:space="preserve">9 </w:t>
      </w:r>
      <w:r w:rsidRPr="000A0797">
        <w:rPr>
          <w:rFonts w:ascii="Times New Roman" w:hAnsi="Times New Roman"/>
          <w:spacing w:val="-1"/>
        </w:rPr>
        <w:t>следующего</w:t>
      </w:r>
      <w:r w:rsidRPr="000A0797">
        <w:rPr>
          <w:rFonts w:ascii="Times New Roman" w:hAnsi="Times New Roman"/>
          <w:spacing w:val="1"/>
        </w:rPr>
        <w:t xml:space="preserve"> </w:t>
      </w:r>
      <w:r w:rsidRPr="000A0797">
        <w:rPr>
          <w:rFonts w:ascii="Times New Roman" w:hAnsi="Times New Roman"/>
          <w:spacing w:val="-1"/>
        </w:rPr>
        <w:t>содержания:</w:t>
      </w:r>
    </w:p>
    <w:p w:rsidR="000A0797" w:rsidRPr="000A0797" w:rsidRDefault="000A0797" w:rsidP="000A0797">
      <w:pPr>
        <w:pStyle w:val="af2"/>
        <w:ind w:right="109"/>
        <w:rPr>
          <w:rFonts w:ascii="Times New Roman" w:hAnsi="Times New Roman"/>
        </w:rPr>
      </w:pPr>
      <w:r w:rsidRPr="000A0797">
        <w:rPr>
          <w:rFonts w:ascii="Times New Roman" w:hAnsi="Times New Roman"/>
          <w:spacing w:val="-1"/>
        </w:rPr>
        <w:t>«</w:t>
      </w:r>
      <w:r w:rsidRPr="000A0797">
        <w:rPr>
          <w:rFonts w:ascii="Times New Roman" w:hAnsi="Times New Roman"/>
          <w:i/>
          <w:spacing w:val="-1"/>
        </w:rPr>
        <w:t>9.</w:t>
      </w:r>
      <w:r w:rsidRPr="000A0797">
        <w:rPr>
          <w:rFonts w:ascii="Times New Roman" w:hAnsi="Times New Roman"/>
          <w:i/>
          <w:spacing w:val="61"/>
        </w:rPr>
        <w:t xml:space="preserve"> </w:t>
      </w:r>
      <w:r w:rsidRPr="000A0797">
        <w:rPr>
          <w:rFonts w:ascii="Times New Roman" w:hAnsi="Times New Roman"/>
          <w:i/>
        </w:rPr>
        <w:t>С</w:t>
      </w:r>
      <w:r w:rsidRPr="000A0797">
        <w:rPr>
          <w:rFonts w:ascii="Times New Roman" w:hAnsi="Times New Roman"/>
          <w:i/>
          <w:spacing w:val="61"/>
        </w:rPr>
        <w:t xml:space="preserve"> </w:t>
      </w:r>
      <w:r w:rsidRPr="000A0797">
        <w:rPr>
          <w:rFonts w:ascii="Times New Roman" w:hAnsi="Times New Roman"/>
          <w:i/>
        </w:rPr>
        <w:t>1</w:t>
      </w:r>
      <w:r w:rsidRPr="000A0797">
        <w:rPr>
          <w:rFonts w:ascii="Times New Roman" w:hAnsi="Times New Roman"/>
          <w:i/>
          <w:spacing w:val="60"/>
        </w:rPr>
        <w:t xml:space="preserve"> </w:t>
      </w:r>
      <w:r w:rsidRPr="000A0797">
        <w:rPr>
          <w:rFonts w:ascii="Times New Roman" w:hAnsi="Times New Roman"/>
          <w:i/>
          <w:spacing w:val="-1"/>
        </w:rPr>
        <w:t>января</w:t>
      </w:r>
      <w:r w:rsidRPr="000A0797">
        <w:rPr>
          <w:rFonts w:ascii="Times New Roman" w:hAnsi="Times New Roman"/>
          <w:i/>
          <w:spacing w:val="59"/>
        </w:rPr>
        <w:t xml:space="preserve"> </w:t>
      </w:r>
      <w:r w:rsidRPr="000A0797">
        <w:rPr>
          <w:rFonts w:ascii="Times New Roman" w:hAnsi="Times New Roman"/>
          <w:i/>
          <w:spacing w:val="-1"/>
        </w:rPr>
        <w:t>2022</w:t>
      </w:r>
      <w:r w:rsidRPr="000A0797">
        <w:rPr>
          <w:rFonts w:ascii="Times New Roman" w:hAnsi="Times New Roman"/>
          <w:i/>
          <w:spacing w:val="62"/>
        </w:rPr>
        <w:t xml:space="preserve"> </w:t>
      </w:r>
      <w:r w:rsidRPr="000A0797">
        <w:rPr>
          <w:rFonts w:ascii="Times New Roman" w:hAnsi="Times New Roman"/>
          <w:i/>
          <w:spacing w:val="-2"/>
        </w:rPr>
        <w:t>года</w:t>
      </w:r>
      <w:r w:rsidRPr="000A0797">
        <w:rPr>
          <w:rFonts w:ascii="Times New Roman" w:hAnsi="Times New Roman"/>
          <w:i/>
          <w:spacing w:val="61"/>
        </w:rPr>
        <w:t xml:space="preserve"> </w:t>
      </w:r>
      <w:r w:rsidRPr="000A0797">
        <w:rPr>
          <w:rFonts w:ascii="Times New Roman" w:hAnsi="Times New Roman"/>
          <w:i/>
          <w:spacing w:val="-1"/>
        </w:rPr>
        <w:t>использование</w:t>
      </w:r>
      <w:r w:rsidRPr="000A0797">
        <w:rPr>
          <w:rFonts w:ascii="Times New Roman" w:hAnsi="Times New Roman"/>
          <w:i/>
          <w:spacing w:val="59"/>
        </w:rPr>
        <w:t xml:space="preserve"> </w:t>
      </w:r>
      <w:r w:rsidRPr="000A0797">
        <w:rPr>
          <w:rFonts w:ascii="Times New Roman" w:hAnsi="Times New Roman"/>
          <w:i/>
          <w:spacing w:val="-1"/>
        </w:rPr>
        <w:t>централизованных</w:t>
      </w:r>
      <w:r w:rsidRPr="000A0797">
        <w:rPr>
          <w:rFonts w:ascii="Times New Roman" w:hAnsi="Times New Roman"/>
          <w:i/>
          <w:spacing w:val="60"/>
        </w:rPr>
        <w:t xml:space="preserve"> </w:t>
      </w:r>
      <w:r w:rsidRPr="000A0797">
        <w:rPr>
          <w:rFonts w:ascii="Times New Roman" w:hAnsi="Times New Roman"/>
          <w:i/>
          <w:spacing w:val="-2"/>
        </w:rPr>
        <w:t>открытых</w:t>
      </w:r>
      <w:r w:rsidRPr="000A0797">
        <w:rPr>
          <w:rFonts w:ascii="Times New Roman" w:hAnsi="Times New Roman"/>
          <w:i/>
          <w:spacing w:val="39"/>
        </w:rPr>
        <w:t xml:space="preserve"> </w:t>
      </w:r>
      <w:r w:rsidRPr="000A0797">
        <w:rPr>
          <w:rFonts w:ascii="Times New Roman" w:hAnsi="Times New Roman"/>
          <w:i/>
        </w:rPr>
        <w:t>систем</w:t>
      </w:r>
      <w:r w:rsidRPr="000A0797">
        <w:rPr>
          <w:rFonts w:ascii="Times New Roman" w:hAnsi="Times New Roman"/>
          <w:i/>
          <w:spacing w:val="2"/>
        </w:rPr>
        <w:t xml:space="preserve"> </w:t>
      </w:r>
      <w:r w:rsidRPr="000A0797">
        <w:rPr>
          <w:rFonts w:ascii="Times New Roman" w:hAnsi="Times New Roman"/>
          <w:i/>
          <w:spacing w:val="-1"/>
        </w:rPr>
        <w:t>теплоснабжения</w:t>
      </w:r>
      <w:r w:rsidRPr="000A0797">
        <w:rPr>
          <w:rFonts w:ascii="Times New Roman" w:hAnsi="Times New Roman"/>
          <w:i/>
          <w:spacing w:val="3"/>
        </w:rPr>
        <w:t xml:space="preserve"> </w:t>
      </w:r>
      <w:r w:rsidRPr="000A0797">
        <w:rPr>
          <w:rFonts w:ascii="Times New Roman" w:hAnsi="Times New Roman"/>
          <w:i/>
          <w:spacing w:val="-1"/>
        </w:rPr>
        <w:t>(горячего</w:t>
      </w:r>
      <w:r w:rsidRPr="000A0797">
        <w:rPr>
          <w:rFonts w:ascii="Times New Roman" w:hAnsi="Times New Roman"/>
          <w:i/>
          <w:spacing w:val="4"/>
        </w:rPr>
        <w:t xml:space="preserve"> </w:t>
      </w:r>
      <w:r w:rsidRPr="000A0797">
        <w:rPr>
          <w:rFonts w:ascii="Times New Roman" w:hAnsi="Times New Roman"/>
          <w:i/>
          <w:spacing w:val="-1"/>
        </w:rPr>
        <w:t>водоснабжения)</w:t>
      </w:r>
      <w:r w:rsidRPr="000A0797">
        <w:rPr>
          <w:rFonts w:ascii="Times New Roman" w:hAnsi="Times New Roman"/>
          <w:i/>
          <w:spacing w:val="3"/>
        </w:rPr>
        <w:t xml:space="preserve"> </w:t>
      </w:r>
      <w:r w:rsidRPr="000A0797">
        <w:rPr>
          <w:rFonts w:ascii="Times New Roman" w:hAnsi="Times New Roman"/>
          <w:i/>
          <w:spacing w:val="-1"/>
        </w:rPr>
        <w:t>для</w:t>
      </w:r>
      <w:r w:rsidRPr="000A0797">
        <w:rPr>
          <w:rFonts w:ascii="Times New Roman" w:hAnsi="Times New Roman"/>
          <w:i/>
          <w:spacing w:val="3"/>
        </w:rPr>
        <w:t xml:space="preserve"> </w:t>
      </w:r>
      <w:r w:rsidRPr="000A0797">
        <w:rPr>
          <w:rFonts w:ascii="Times New Roman" w:hAnsi="Times New Roman"/>
          <w:i/>
          <w:spacing w:val="-1"/>
        </w:rPr>
        <w:t>нужд</w:t>
      </w:r>
      <w:r w:rsidRPr="000A0797">
        <w:rPr>
          <w:rFonts w:ascii="Times New Roman" w:hAnsi="Times New Roman"/>
          <w:i/>
          <w:spacing w:val="4"/>
        </w:rPr>
        <w:t xml:space="preserve"> </w:t>
      </w:r>
      <w:r w:rsidRPr="000A0797">
        <w:rPr>
          <w:rFonts w:ascii="Times New Roman" w:hAnsi="Times New Roman"/>
          <w:i/>
          <w:spacing w:val="-1"/>
        </w:rPr>
        <w:t>горячего</w:t>
      </w:r>
      <w:r w:rsidRPr="000A0797">
        <w:rPr>
          <w:rFonts w:ascii="Times New Roman" w:hAnsi="Times New Roman"/>
          <w:i/>
          <w:spacing w:val="23"/>
        </w:rPr>
        <w:t xml:space="preserve"> </w:t>
      </w:r>
      <w:r w:rsidRPr="000A0797">
        <w:rPr>
          <w:rFonts w:ascii="Times New Roman" w:hAnsi="Times New Roman"/>
          <w:i/>
          <w:spacing w:val="-1"/>
        </w:rPr>
        <w:t>водоснабжения,</w:t>
      </w:r>
      <w:r w:rsidRPr="000A0797">
        <w:rPr>
          <w:rFonts w:ascii="Times New Roman" w:hAnsi="Times New Roman"/>
          <w:i/>
          <w:spacing w:val="70"/>
        </w:rPr>
        <w:t xml:space="preserve"> </w:t>
      </w:r>
      <w:r w:rsidRPr="000A0797">
        <w:rPr>
          <w:rFonts w:ascii="Times New Roman" w:hAnsi="Times New Roman"/>
          <w:i/>
          <w:spacing w:val="-1"/>
        </w:rPr>
        <w:t>осуществляемого</w:t>
      </w:r>
      <w:r w:rsidRPr="000A0797">
        <w:rPr>
          <w:rFonts w:ascii="Times New Roman" w:hAnsi="Times New Roman"/>
          <w:i/>
          <w:spacing w:val="2"/>
        </w:rPr>
        <w:t xml:space="preserve"> </w:t>
      </w:r>
      <w:r w:rsidRPr="000A0797">
        <w:rPr>
          <w:rFonts w:ascii="Times New Roman" w:hAnsi="Times New Roman"/>
          <w:i/>
          <w:spacing w:val="-1"/>
        </w:rPr>
        <w:t>путем</w:t>
      </w:r>
      <w:r w:rsidRPr="000A0797">
        <w:rPr>
          <w:rFonts w:ascii="Times New Roman" w:hAnsi="Times New Roman"/>
          <w:i/>
        </w:rPr>
        <w:t xml:space="preserve"> </w:t>
      </w:r>
      <w:r w:rsidRPr="000A0797">
        <w:rPr>
          <w:rFonts w:ascii="Times New Roman" w:hAnsi="Times New Roman"/>
          <w:i/>
          <w:spacing w:val="-1"/>
        </w:rPr>
        <w:t>отбора</w:t>
      </w:r>
      <w:r w:rsidRPr="000A0797">
        <w:rPr>
          <w:rFonts w:ascii="Times New Roman" w:hAnsi="Times New Roman"/>
          <w:i/>
          <w:spacing w:val="1"/>
        </w:rPr>
        <w:t xml:space="preserve"> </w:t>
      </w:r>
      <w:r w:rsidRPr="000A0797">
        <w:rPr>
          <w:rFonts w:ascii="Times New Roman" w:hAnsi="Times New Roman"/>
          <w:i/>
          <w:spacing w:val="-1"/>
        </w:rPr>
        <w:t>теплоносителя</w:t>
      </w:r>
      <w:r w:rsidRPr="000A0797">
        <w:rPr>
          <w:rFonts w:ascii="Times New Roman" w:hAnsi="Times New Roman"/>
          <w:i/>
        </w:rPr>
        <w:t xml:space="preserve"> на</w:t>
      </w:r>
      <w:r w:rsidRPr="000A0797">
        <w:rPr>
          <w:rFonts w:ascii="Times New Roman" w:hAnsi="Times New Roman"/>
          <w:i/>
          <w:spacing w:val="1"/>
        </w:rPr>
        <w:t xml:space="preserve"> </w:t>
      </w:r>
      <w:r w:rsidRPr="000A0797">
        <w:rPr>
          <w:rFonts w:ascii="Times New Roman" w:hAnsi="Times New Roman"/>
          <w:i/>
          <w:spacing w:val="-1"/>
        </w:rPr>
        <w:t>нужды</w:t>
      </w:r>
      <w:r w:rsidRPr="000A0797">
        <w:rPr>
          <w:rFonts w:ascii="Times New Roman" w:hAnsi="Times New Roman"/>
          <w:i/>
          <w:spacing w:val="43"/>
        </w:rPr>
        <w:t xml:space="preserve"> </w:t>
      </w:r>
      <w:r w:rsidRPr="000A0797">
        <w:rPr>
          <w:rFonts w:ascii="Times New Roman" w:hAnsi="Times New Roman"/>
          <w:i/>
          <w:spacing w:val="-1"/>
        </w:rPr>
        <w:t>горячего</w:t>
      </w:r>
      <w:r w:rsidRPr="000A0797">
        <w:rPr>
          <w:rFonts w:ascii="Times New Roman" w:hAnsi="Times New Roman"/>
          <w:i/>
          <w:spacing w:val="1"/>
        </w:rPr>
        <w:t xml:space="preserve"> </w:t>
      </w:r>
      <w:r w:rsidRPr="000A0797">
        <w:rPr>
          <w:rFonts w:ascii="Times New Roman" w:hAnsi="Times New Roman"/>
          <w:i/>
          <w:spacing w:val="-2"/>
        </w:rPr>
        <w:t>водоснабжения,</w:t>
      </w:r>
      <w:r w:rsidRPr="000A0797">
        <w:rPr>
          <w:rFonts w:ascii="Times New Roman" w:hAnsi="Times New Roman"/>
          <w:i/>
        </w:rPr>
        <w:t xml:space="preserve"> не</w:t>
      </w:r>
      <w:r w:rsidRPr="000A0797">
        <w:rPr>
          <w:rFonts w:ascii="Times New Roman" w:hAnsi="Times New Roman"/>
          <w:i/>
          <w:spacing w:val="-3"/>
        </w:rPr>
        <w:t xml:space="preserve"> </w:t>
      </w:r>
      <w:r w:rsidRPr="000A0797">
        <w:rPr>
          <w:rFonts w:ascii="Times New Roman" w:hAnsi="Times New Roman"/>
          <w:i/>
          <w:spacing w:val="-1"/>
        </w:rPr>
        <w:t>допускается</w:t>
      </w:r>
      <w:r w:rsidRPr="000A0797">
        <w:rPr>
          <w:rFonts w:ascii="Times New Roman" w:hAnsi="Times New Roman"/>
          <w:spacing w:val="-1"/>
        </w:rPr>
        <w:t>.»</w:t>
      </w:r>
    </w:p>
    <w:p w:rsidR="000A0797" w:rsidRPr="000A0797" w:rsidRDefault="000A0797" w:rsidP="000A0797">
      <w:pPr>
        <w:pStyle w:val="af2"/>
        <w:ind w:right="107"/>
        <w:rPr>
          <w:rFonts w:ascii="Times New Roman" w:hAnsi="Times New Roman"/>
        </w:rPr>
      </w:pPr>
      <w:r w:rsidRPr="000A0797">
        <w:rPr>
          <w:rFonts w:ascii="Times New Roman" w:hAnsi="Times New Roman"/>
          <w:spacing w:val="-1"/>
        </w:rPr>
        <w:t>Постановлением</w:t>
      </w:r>
      <w:r w:rsidRPr="000A0797">
        <w:rPr>
          <w:rFonts w:ascii="Times New Roman" w:hAnsi="Times New Roman"/>
          <w:spacing w:val="25"/>
        </w:rPr>
        <w:t xml:space="preserve"> </w:t>
      </w:r>
      <w:r w:rsidRPr="000A0797">
        <w:rPr>
          <w:rFonts w:ascii="Times New Roman" w:hAnsi="Times New Roman"/>
          <w:spacing w:val="-1"/>
        </w:rPr>
        <w:t>Администрации</w:t>
      </w:r>
      <w:r w:rsidRPr="000A0797">
        <w:rPr>
          <w:rFonts w:ascii="Times New Roman" w:hAnsi="Times New Roman"/>
          <w:spacing w:val="26"/>
        </w:rPr>
        <w:t xml:space="preserve"> </w:t>
      </w:r>
      <w:r w:rsidRPr="000A0797">
        <w:rPr>
          <w:rFonts w:ascii="Times New Roman" w:hAnsi="Times New Roman"/>
          <w:spacing w:val="-1"/>
        </w:rPr>
        <w:t>Златоустовского</w:t>
      </w:r>
      <w:r w:rsidRPr="000A0797">
        <w:rPr>
          <w:rFonts w:ascii="Times New Roman" w:hAnsi="Times New Roman"/>
          <w:spacing w:val="26"/>
        </w:rPr>
        <w:t xml:space="preserve"> </w:t>
      </w:r>
      <w:r w:rsidRPr="000A0797">
        <w:rPr>
          <w:rFonts w:ascii="Times New Roman" w:hAnsi="Times New Roman"/>
          <w:spacing w:val="-1"/>
        </w:rPr>
        <w:t>городского</w:t>
      </w:r>
      <w:r w:rsidRPr="000A0797">
        <w:rPr>
          <w:rFonts w:ascii="Times New Roman" w:hAnsi="Times New Roman"/>
          <w:spacing w:val="24"/>
        </w:rPr>
        <w:t xml:space="preserve"> </w:t>
      </w:r>
      <w:r w:rsidRPr="000A0797">
        <w:rPr>
          <w:rFonts w:ascii="Times New Roman" w:hAnsi="Times New Roman"/>
          <w:spacing w:val="-1"/>
        </w:rPr>
        <w:t>округа</w:t>
      </w:r>
      <w:r w:rsidRPr="000A0797">
        <w:rPr>
          <w:rFonts w:ascii="Times New Roman" w:hAnsi="Times New Roman"/>
          <w:spacing w:val="26"/>
        </w:rPr>
        <w:t xml:space="preserve"> </w:t>
      </w:r>
      <w:r w:rsidRPr="000A0797">
        <w:rPr>
          <w:rFonts w:ascii="Times New Roman" w:hAnsi="Times New Roman"/>
          <w:spacing w:val="-1"/>
        </w:rPr>
        <w:t>от</w:t>
      </w:r>
      <w:r w:rsidRPr="000A0797">
        <w:rPr>
          <w:rFonts w:ascii="Times New Roman" w:hAnsi="Times New Roman"/>
          <w:spacing w:val="31"/>
        </w:rPr>
        <w:t xml:space="preserve"> </w:t>
      </w:r>
      <w:r w:rsidRPr="000A0797">
        <w:rPr>
          <w:rFonts w:ascii="Times New Roman" w:hAnsi="Times New Roman"/>
          <w:spacing w:val="-1"/>
        </w:rPr>
        <w:t>28.02.2018г.</w:t>
      </w:r>
      <w:r w:rsidRPr="000A0797">
        <w:rPr>
          <w:rFonts w:ascii="Times New Roman" w:hAnsi="Times New Roman"/>
          <w:spacing w:val="-16"/>
        </w:rPr>
        <w:t xml:space="preserve"> </w:t>
      </w:r>
      <w:r w:rsidRPr="000A0797">
        <w:rPr>
          <w:rFonts w:ascii="Times New Roman" w:hAnsi="Times New Roman"/>
        </w:rPr>
        <w:t>№</w:t>
      </w:r>
      <w:r w:rsidRPr="000A0797">
        <w:rPr>
          <w:rFonts w:ascii="Times New Roman" w:hAnsi="Times New Roman"/>
          <w:spacing w:val="-15"/>
        </w:rPr>
        <w:t xml:space="preserve"> </w:t>
      </w:r>
      <w:r w:rsidRPr="000A0797">
        <w:rPr>
          <w:rFonts w:ascii="Times New Roman" w:hAnsi="Times New Roman"/>
        </w:rPr>
        <w:t>88-П</w:t>
      </w:r>
      <w:r w:rsidRPr="000A0797">
        <w:rPr>
          <w:rFonts w:ascii="Times New Roman" w:hAnsi="Times New Roman"/>
          <w:spacing w:val="-14"/>
        </w:rPr>
        <w:t xml:space="preserve"> </w:t>
      </w:r>
      <w:r w:rsidRPr="000A0797">
        <w:rPr>
          <w:rFonts w:ascii="Times New Roman" w:hAnsi="Times New Roman"/>
          <w:spacing w:val="-1"/>
        </w:rPr>
        <w:t>«О</w:t>
      </w:r>
      <w:r w:rsidRPr="000A0797">
        <w:rPr>
          <w:rFonts w:ascii="Times New Roman" w:hAnsi="Times New Roman"/>
          <w:spacing w:val="-14"/>
        </w:rPr>
        <w:t xml:space="preserve"> </w:t>
      </w:r>
      <w:r w:rsidRPr="000A0797">
        <w:rPr>
          <w:rFonts w:ascii="Times New Roman" w:hAnsi="Times New Roman"/>
          <w:spacing w:val="-1"/>
        </w:rPr>
        <w:t>прекращении</w:t>
      </w:r>
      <w:r w:rsidRPr="000A0797">
        <w:rPr>
          <w:rFonts w:ascii="Times New Roman" w:hAnsi="Times New Roman"/>
          <w:spacing w:val="-12"/>
        </w:rPr>
        <w:t xml:space="preserve"> </w:t>
      </w:r>
      <w:r w:rsidRPr="000A0797">
        <w:rPr>
          <w:rFonts w:ascii="Times New Roman" w:hAnsi="Times New Roman"/>
          <w:spacing w:val="-1"/>
        </w:rPr>
        <w:t>горячего</w:t>
      </w:r>
      <w:r w:rsidRPr="000A0797">
        <w:rPr>
          <w:rFonts w:ascii="Times New Roman" w:hAnsi="Times New Roman"/>
          <w:spacing w:val="-14"/>
        </w:rPr>
        <w:t xml:space="preserve"> </w:t>
      </w:r>
      <w:r w:rsidRPr="000A0797">
        <w:rPr>
          <w:rFonts w:ascii="Times New Roman" w:hAnsi="Times New Roman"/>
          <w:spacing w:val="-1"/>
        </w:rPr>
        <w:t>водоснабжения</w:t>
      </w:r>
      <w:r w:rsidRPr="000A0797">
        <w:rPr>
          <w:rFonts w:ascii="Times New Roman" w:hAnsi="Times New Roman"/>
          <w:spacing w:val="-12"/>
        </w:rPr>
        <w:t xml:space="preserve"> </w:t>
      </w:r>
      <w:r w:rsidRPr="000A0797">
        <w:rPr>
          <w:rFonts w:ascii="Times New Roman" w:hAnsi="Times New Roman"/>
        </w:rPr>
        <w:t>с</w:t>
      </w:r>
      <w:r w:rsidRPr="000A0797">
        <w:rPr>
          <w:rFonts w:ascii="Times New Roman" w:hAnsi="Times New Roman"/>
          <w:spacing w:val="-15"/>
        </w:rPr>
        <w:t xml:space="preserve"> </w:t>
      </w:r>
      <w:r w:rsidRPr="000A0797">
        <w:rPr>
          <w:rFonts w:ascii="Times New Roman" w:hAnsi="Times New Roman"/>
          <w:spacing w:val="-1"/>
        </w:rPr>
        <w:t>использованием</w:t>
      </w:r>
      <w:r w:rsidRPr="000A0797">
        <w:rPr>
          <w:rFonts w:ascii="Times New Roman" w:hAnsi="Times New Roman"/>
          <w:spacing w:val="23"/>
        </w:rPr>
        <w:t xml:space="preserve"> </w:t>
      </w:r>
      <w:r w:rsidRPr="000A0797">
        <w:rPr>
          <w:rFonts w:ascii="Times New Roman" w:hAnsi="Times New Roman"/>
          <w:spacing w:val="-1"/>
        </w:rPr>
        <w:t>открытых</w:t>
      </w:r>
      <w:r w:rsidRPr="000A0797">
        <w:rPr>
          <w:rFonts w:ascii="Times New Roman" w:hAnsi="Times New Roman"/>
          <w:spacing w:val="26"/>
        </w:rPr>
        <w:t xml:space="preserve"> </w:t>
      </w:r>
      <w:r w:rsidRPr="000A0797">
        <w:rPr>
          <w:rFonts w:ascii="Times New Roman" w:hAnsi="Times New Roman"/>
          <w:spacing w:val="-1"/>
        </w:rPr>
        <w:t>систем</w:t>
      </w:r>
      <w:r w:rsidRPr="000A0797">
        <w:rPr>
          <w:rFonts w:ascii="Times New Roman" w:hAnsi="Times New Roman"/>
          <w:spacing w:val="25"/>
        </w:rPr>
        <w:t xml:space="preserve"> </w:t>
      </w:r>
      <w:r w:rsidRPr="000A0797">
        <w:rPr>
          <w:rFonts w:ascii="Times New Roman" w:hAnsi="Times New Roman"/>
          <w:spacing w:val="-1"/>
        </w:rPr>
        <w:t>теплоснабжения</w:t>
      </w:r>
      <w:r w:rsidRPr="000A0797">
        <w:rPr>
          <w:rFonts w:ascii="Times New Roman" w:hAnsi="Times New Roman"/>
          <w:spacing w:val="26"/>
        </w:rPr>
        <w:t xml:space="preserve"> </w:t>
      </w:r>
      <w:r w:rsidRPr="000A0797">
        <w:rPr>
          <w:rFonts w:ascii="Times New Roman" w:hAnsi="Times New Roman"/>
          <w:spacing w:val="-1"/>
        </w:rPr>
        <w:t>(горячего</w:t>
      </w:r>
      <w:r w:rsidRPr="000A0797">
        <w:rPr>
          <w:rFonts w:ascii="Times New Roman" w:hAnsi="Times New Roman"/>
          <w:spacing w:val="25"/>
        </w:rPr>
        <w:t xml:space="preserve"> </w:t>
      </w:r>
      <w:r w:rsidRPr="000A0797">
        <w:rPr>
          <w:rFonts w:ascii="Times New Roman" w:hAnsi="Times New Roman"/>
          <w:spacing w:val="-1"/>
        </w:rPr>
        <w:t>водоснабжения)</w:t>
      </w:r>
      <w:r w:rsidRPr="000A0797">
        <w:rPr>
          <w:rFonts w:ascii="Times New Roman" w:hAnsi="Times New Roman"/>
          <w:spacing w:val="26"/>
        </w:rPr>
        <w:t xml:space="preserve"> </w:t>
      </w:r>
      <w:r w:rsidRPr="000A0797">
        <w:rPr>
          <w:rFonts w:ascii="Times New Roman" w:hAnsi="Times New Roman"/>
        </w:rPr>
        <w:t>и</w:t>
      </w:r>
      <w:r w:rsidRPr="000A0797">
        <w:rPr>
          <w:rFonts w:ascii="Times New Roman" w:hAnsi="Times New Roman"/>
          <w:spacing w:val="23"/>
        </w:rPr>
        <w:t xml:space="preserve"> </w:t>
      </w:r>
      <w:r w:rsidRPr="000A0797">
        <w:rPr>
          <w:rFonts w:ascii="Times New Roman" w:hAnsi="Times New Roman"/>
          <w:spacing w:val="-1"/>
        </w:rPr>
        <w:t>об</w:t>
      </w:r>
      <w:r w:rsidRPr="000A0797">
        <w:rPr>
          <w:rFonts w:ascii="Times New Roman" w:hAnsi="Times New Roman"/>
          <w:spacing w:val="26"/>
        </w:rPr>
        <w:t xml:space="preserve"> </w:t>
      </w:r>
      <w:r w:rsidRPr="000A0797">
        <w:rPr>
          <w:rFonts w:ascii="Times New Roman" w:hAnsi="Times New Roman"/>
          <w:spacing w:val="-1"/>
        </w:rPr>
        <w:t>организации</w:t>
      </w:r>
      <w:r w:rsidRPr="000A0797">
        <w:rPr>
          <w:rFonts w:ascii="Times New Roman" w:hAnsi="Times New Roman"/>
          <w:spacing w:val="28"/>
        </w:rPr>
        <w:t xml:space="preserve"> </w:t>
      </w:r>
      <w:r w:rsidRPr="000A0797">
        <w:rPr>
          <w:rFonts w:ascii="Times New Roman" w:hAnsi="Times New Roman"/>
          <w:spacing w:val="-1"/>
        </w:rPr>
        <w:t>перевода</w:t>
      </w:r>
      <w:r w:rsidRPr="000A0797">
        <w:rPr>
          <w:rFonts w:ascii="Times New Roman" w:hAnsi="Times New Roman"/>
          <w:spacing w:val="61"/>
        </w:rPr>
        <w:t xml:space="preserve"> </w:t>
      </w:r>
      <w:r w:rsidRPr="000A0797">
        <w:rPr>
          <w:rFonts w:ascii="Times New Roman" w:hAnsi="Times New Roman"/>
          <w:spacing w:val="-1"/>
        </w:rPr>
        <w:t>абонентов,</w:t>
      </w:r>
      <w:r w:rsidRPr="000A0797">
        <w:rPr>
          <w:rFonts w:ascii="Times New Roman" w:hAnsi="Times New Roman"/>
          <w:spacing w:val="61"/>
        </w:rPr>
        <w:t xml:space="preserve"> </w:t>
      </w:r>
      <w:r w:rsidRPr="000A0797">
        <w:rPr>
          <w:rFonts w:ascii="Times New Roman" w:hAnsi="Times New Roman"/>
          <w:spacing w:val="-1"/>
        </w:rPr>
        <w:t>подключенных</w:t>
      </w:r>
      <w:r w:rsidRPr="000A0797">
        <w:rPr>
          <w:rFonts w:ascii="Times New Roman" w:hAnsi="Times New Roman"/>
          <w:spacing w:val="62"/>
        </w:rPr>
        <w:t xml:space="preserve"> </w:t>
      </w:r>
      <w:r w:rsidRPr="000A0797">
        <w:rPr>
          <w:rFonts w:ascii="Times New Roman" w:hAnsi="Times New Roman"/>
          <w:spacing w:val="-2"/>
        </w:rPr>
        <w:t>(присоединенных)</w:t>
      </w:r>
      <w:r w:rsidRPr="000A0797">
        <w:rPr>
          <w:rFonts w:ascii="Times New Roman" w:hAnsi="Times New Roman"/>
          <w:spacing w:val="61"/>
        </w:rPr>
        <w:t xml:space="preserve"> </w:t>
      </w:r>
      <w:r w:rsidRPr="000A0797">
        <w:rPr>
          <w:rFonts w:ascii="Times New Roman" w:hAnsi="Times New Roman"/>
        </w:rPr>
        <w:t>к</w:t>
      </w:r>
      <w:r w:rsidRPr="000A0797">
        <w:rPr>
          <w:rFonts w:ascii="Times New Roman" w:hAnsi="Times New Roman"/>
          <w:spacing w:val="61"/>
        </w:rPr>
        <w:t xml:space="preserve"> </w:t>
      </w:r>
      <w:r w:rsidRPr="000A0797">
        <w:rPr>
          <w:rFonts w:ascii="Times New Roman" w:hAnsi="Times New Roman"/>
        </w:rPr>
        <w:t>таким</w:t>
      </w:r>
      <w:r w:rsidRPr="000A0797">
        <w:rPr>
          <w:rFonts w:ascii="Times New Roman" w:hAnsi="Times New Roman"/>
          <w:spacing w:val="61"/>
        </w:rPr>
        <w:t xml:space="preserve"> </w:t>
      </w:r>
      <w:r w:rsidRPr="000A0797">
        <w:rPr>
          <w:rFonts w:ascii="Times New Roman" w:hAnsi="Times New Roman"/>
          <w:spacing w:val="-1"/>
        </w:rPr>
        <w:t>системам,</w:t>
      </w:r>
      <w:r w:rsidRPr="000A0797">
        <w:rPr>
          <w:rFonts w:ascii="Times New Roman" w:hAnsi="Times New Roman"/>
          <w:spacing w:val="60"/>
        </w:rPr>
        <w:t xml:space="preserve"> </w:t>
      </w:r>
      <w:r w:rsidRPr="000A0797">
        <w:rPr>
          <w:rFonts w:ascii="Times New Roman" w:hAnsi="Times New Roman"/>
          <w:spacing w:val="-1"/>
        </w:rPr>
        <w:t>на</w:t>
      </w:r>
      <w:r w:rsidRPr="000A0797">
        <w:rPr>
          <w:rFonts w:ascii="Times New Roman" w:hAnsi="Times New Roman"/>
          <w:spacing w:val="61"/>
        </w:rPr>
        <w:t xml:space="preserve"> </w:t>
      </w:r>
      <w:r w:rsidRPr="000A0797">
        <w:rPr>
          <w:rFonts w:ascii="Times New Roman" w:hAnsi="Times New Roman"/>
          <w:spacing w:val="-1"/>
        </w:rPr>
        <w:t>иные</w:t>
      </w:r>
      <w:r w:rsidRPr="000A0797">
        <w:rPr>
          <w:rFonts w:ascii="Times New Roman" w:hAnsi="Times New Roman"/>
          <w:spacing w:val="54"/>
        </w:rPr>
        <w:t xml:space="preserve"> </w:t>
      </w:r>
      <w:r w:rsidRPr="000A0797">
        <w:rPr>
          <w:rFonts w:ascii="Times New Roman" w:hAnsi="Times New Roman"/>
          <w:spacing w:val="-1"/>
        </w:rPr>
        <w:t>системы</w:t>
      </w:r>
      <w:r w:rsidRPr="000A0797">
        <w:rPr>
          <w:rFonts w:ascii="Times New Roman" w:hAnsi="Times New Roman"/>
          <w:spacing w:val="54"/>
        </w:rPr>
        <w:t xml:space="preserve"> </w:t>
      </w:r>
      <w:r w:rsidRPr="000A0797">
        <w:rPr>
          <w:rFonts w:ascii="Times New Roman" w:hAnsi="Times New Roman"/>
          <w:spacing w:val="-1"/>
        </w:rPr>
        <w:t>горячего</w:t>
      </w:r>
      <w:r w:rsidRPr="000A0797">
        <w:rPr>
          <w:rFonts w:ascii="Times New Roman" w:hAnsi="Times New Roman"/>
          <w:spacing w:val="55"/>
        </w:rPr>
        <w:t xml:space="preserve"> </w:t>
      </w:r>
      <w:r w:rsidRPr="000A0797">
        <w:rPr>
          <w:rFonts w:ascii="Times New Roman" w:hAnsi="Times New Roman"/>
          <w:spacing w:val="-2"/>
        </w:rPr>
        <w:t>водоснабжения»</w:t>
      </w:r>
      <w:r w:rsidRPr="000A0797">
        <w:rPr>
          <w:rFonts w:ascii="Times New Roman" w:hAnsi="Times New Roman"/>
          <w:spacing w:val="53"/>
        </w:rPr>
        <w:t xml:space="preserve"> </w:t>
      </w:r>
      <w:r w:rsidRPr="000A0797">
        <w:rPr>
          <w:rFonts w:ascii="Times New Roman" w:hAnsi="Times New Roman"/>
        </w:rPr>
        <w:t>в</w:t>
      </w:r>
      <w:r w:rsidRPr="000A0797">
        <w:rPr>
          <w:rFonts w:ascii="Times New Roman" w:hAnsi="Times New Roman"/>
          <w:spacing w:val="54"/>
        </w:rPr>
        <w:t xml:space="preserve"> </w:t>
      </w:r>
      <w:r w:rsidRPr="000A0797">
        <w:rPr>
          <w:rFonts w:ascii="Times New Roman" w:hAnsi="Times New Roman"/>
          <w:spacing w:val="-1"/>
        </w:rPr>
        <w:t>соответствии</w:t>
      </w:r>
      <w:r w:rsidRPr="000A0797">
        <w:rPr>
          <w:rFonts w:ascii="Times New Roman" w:hAnsi="Times New Roman"/>
          <w:spacing w:val="52"/>
        </w:rPr>
        <w:t xml:space="preserve"> </w:t>
      </w:r>
      <w:r w:rsidRPr="000A0797">
        <w:rPr>
          <w:rFonts w:ascii="Times New Roman" w:hAnsi="Times New Roman"/>
        </w:rPr>
        <w:t>с</w:t>
      </w:r>
      <w:r w:rsidRPr="000A0797">
        <w:rPr>
          <w:rFonts w:ascii="Times New Roman" w:hAnsi="Times New Roman"/>
          <w:spacing w:val="54"/>
        </w:rPr>
        <w:t xml:space="preserve"> </w:t>
      </w:r>
      <w:r w:rsidRPr="000A0797">
        <w:rPr>
          <w:rFonts w:ascii="Times New Roman" w:hAnsi="Times New Roman"/>
          <w:spacing w:val="-1"/>
        </w:rPr>
        <w:t>законодательством</w:t>
      </w:r>
      <w:r w:rsidRPr="000A0797">
        <w:rPr>
          <w:rFonts w:ascii="Times New Roman" w:hAnsi="Times New Roman"/>
          <w:spacing w:val="57"/>
        </w:rPr>
        <w:t xml:space="preserve"> </w:t>
      </w:r>
      <w:r w:rsidRPr="000A0797">
        <w:rPr>
          <w:rFonts w:ascii="Times New Roman" w:hAnsi="Times New Roman"/>
          <w:spacing w:val="-1"/>
        </w:rPr>
        <w:t>принято</w:t>
      </w:r>
      <w:r w:rsidRPr="000A0797">
        <w:rPr>
          <w:rFonts w:ascii="Times New Roman" w:hAnsi="Times New Roman"/>
          <w:spacing w:val="46"/>
        </w:rPr>
        <w:t xml:space="preserve"> </w:t>
      </w:r>
      <w:r w:rsidRPr="000A0797">
        <w:rPr>
          <w:rFonts w:ascii="Times New Roman" w:hAnsi="Times New Roman"/>
          <w:spacing w:val="-1"/>
        </w:rPr>
        <w:t>решение</w:t>
      </w:r>
      <w:r w:rsidRPr="000A0797">
        <w:rPr>
          <w:rFonts w:ascii="Times New Roman" w:hAnsi="Times New Roman"/>
          <w:spacing w:val="45"/>
        </w:rPr>
        <w:t xml:space="preserve"> </w:t>
      </w:r>
      <w:r w:rsidRPr="000A0797">
        <w:rPr>
          <w:rFonts w:ascii="Times New Roman" w:hAnsi="Times New Roman"/>
        </w:rPr>
        <w:t>о</w:t>
      </w:r>
      <w:r w:rsidRPr="000A0797">
        <w:rPr>
          <w:rFonts w:ascii="Times New Roman" w:hAnsi="Times New Roman"/>
          <w:spacing w:val="46"/>
        </w:rPr>
        <w:t xml:space="preserve"> </w:t>
      </w:r>
      <w:r w:rsidRPr="000A0797">
        <w:rPr>
          <w:rFonts w:ascii="Times New Roman" w:hAnsi="Times New Roman"/>
          <w:spacing w:val="-1"/>
        </w:rPr>
        <w:t>прекращении</w:t>
      </w:r>
      <w:r w:rsidRPr="000A0797">
        <w:rPr>
          <w:rFonts w:ascii="Times New Roman" w:hAnsi="Times New Roman"/>
          <w:spacing w:val="45"/>
        </w:rPr>
        <w:t xml:space="preserve"> </w:t>
      </w:r>
      <w:r w:rsidRPr="000A0797">
        <w:rPr>
          <w:rFonts w:ascii="Times New Roman" w:hAnsi="Times New Roman"/>
          <w:spacing w:val="-1"/>
        </w:rPr>
        <w:t>использования</w:t>
      </w:r>
      <w:r w:rsidRPr="000A0797">
        <w:rPr>
          <w:rFonts w:ascii="Times New Roman" w:hAnsi="Times New Roman"/>
          <w:spacing w:val="45"/>
        </w:rPr>
        <w:t xml:space="preserve"> </w:t>
      </w:r>
      <w:r w:rsidRPr="000A0797">
        <w:rPr>
          <w:rFonts w:ascii="Times New Roman" w:hAnsi="Times New Roman"/>
          <w:spacing w:val="-1"/>
        </w:rPr>
        <w:t>открытых</w:t>
      </w:r>
      <w:r w:rsidRPr="000A0797">
        <w:rPr>
          <w:rFonts w:ascii="Times New Roman" w:hAnsi="Times New Roman"/>
          <w:spacing w:val="48"/>
        </w:rPr>
        <w:t xml:space="preserve"> </w:t>
      </w:r>
      <w:r w:rsidRPr="000A0797">
        <w:rPr>
          <w:rFonts w:ascii="Times New Roman" w:hAnsi="Times New Roman"/>
          <w:spacing w:val="-1"/>
        </w:rPr>
        <w:t>систем</w:t>
      </w:r>
      <w:r w:rsidRPr="000A0797">
        <w:rPr>
          <w:rFonts w:ascii="Times New Roman" w:hAnsi="Times New Roman"/>
          <w:spacing w:val="44"/>
        </w:rPr>
        <w:t xml:space="preserve"> </w:t>
      </w:r>
      <w:r w:rsidRPr="000A0797">
        <w:rPr>
          <w:rFonts w:ascii="Times New Roman" w:hAnsi="Times New Roman"/>
        </w:rPr>
        <w:t>с</w:t>
      </w:r>
      <w:r w:rsidRPr="000A0797">
        <w:rPr>
          <w:rFonts w:ascii="Times New Roman" w:hAnsi="Times New Roman"/>
          <w:spacing w:val="45"/>
        </w:rPr>
        <w:t xml:space="preserve"> </w:t>
      </w:r>
      <w:r w:rsidRPr="000A0797">
        <w:rPr>
          <w:rFonts w:ascii="Times New Roman" w:hAnsi="Times New Roman"/>
        </w:rPr>
        <w:t>1</w:t>
      </w:r>
      <w:r w:rsidRPr="000A0797">
        <w:rPr>
          <w:rFonts w:ascii="Times New Roman" w:hAnsi="Times New Roman"/>
          <w:spacing w:val="48"/>
        </w:rPr>
        <w:t xml:space="preserve"> </w:t>
      </w:r>
      <w:r w:rsidRPr="000A0797">
        <w:rPr>
          <w:rFonts w:ascii="Times New Roman" w:hAnsi="Times New Roman"/>
          <w:spacing w:val="-2"/>
        </w:rPr>
        <w:t>января</w:t>
      </w:r>
      <w:r w:rsidRPr="000A0797">
        <w:rPr>
          <w:rFonts w:ascii="Times New Roman" w:hAnsi="Times New Roman"/>
          <w:spacing w:val="43"/>
        </w:rPr>
        <w:t xml:space="preserve"> </w:t>
      </w:r>
      <w:r w:rsidRPr="000A0797">
        <w:rPr>
          <w:rFonts w:ascii="Times New Roman" w:hAnsi="Times New Roman"/>
          <w:spacing w:val="-1"/>
        </w:rPr>
        <w:t>2022</w:t>
      </w:r>
      <w:r w:rsidRPr="000A0797">
        <w:rPr>
          <w:rFonts w:ascii="Times New Roman" w:hAnsi="Times New Roman"/>
          <w:spacing w:val="1"/>
        </w:rPr>
        <w:t xml:space="preserve"> </w:t>
      </w:r>
      <w:r w:rsidRPr="000A0797">
        <w:rPr>
          <w:rFonts w:ascii="Times New Roman" w:hAnsi="Times New Roman"/>
          <w:spacing w:val="-1"/>
        </w:rPr>
        <w:t>года.</w:t>
      </w:r>
    </w:p>
    <w:p w:rsidR="000A0797" w:rsidRPr="000A0797" w:rsidRDefault="000A0797" w:rsidP="000A0797">
      <w:pPr>
        <w:pStyle w:val="af2"/>
        <w:ind w:right="108"/>
        <w:rPr>
          <w:rFonts w:ascii="Times New Roman" w:hAnsi="Times New Roman"/>
        </w:rPr>
      </w:pPr>
      <w:r w:rsidRPr="000A0797">
        <w:rPr>
          <w:rFonts w:ascii="Times New Roman" w:hAnsi="Times New Roman"/>
          <w:spacing w:val="-1"/>
        </w:rPr>
        <w:t>Актуальность</w:t>
      </w:r>
      <w:r w:rsidRPr="000A0797">
        <w:rPr>
          <w:rFonts w:ascii="Times New Roman" w:hAnsi="Times New Roman"/>
          <w:spacing w:val="41"/>
        </w:rPr>
        <w:t xml:space="preserve"> </w:t>
      </w:r>
      <w:r w:rsidRPr="000A0797">
        <w:rPr>
          <w:rFonts w:ascii="Times New Roman" w:hAnsi="Times New Roman"/>
          <w:spacing w:val="-1"/>
        </w:rPr>
        <w:t>перевода</w:t>
      </w:r>
      <w:r w:rsidRPr="000A0797">
        <w:rPr>
          <w:rFonts w:ascii="Times New Roman" w:hAnsi="Times New Roman"/>
          <w:spacing w:val="42"/>
        </w:rPr>
        <w:t xml:space="preserve"> </w:t>
      </w:r>
      <w:r w:rsidRPr="000A0797">
        <w:rPr>
          <w:rFonts w:ascii="Times New Roman" w:hAnsi="Times New Roman"/>
          <w:spacing w:val="-1"/>
        </w:rPr>
        <w:t>открытых</w:t>
      </w:r>
      <w:r w:rsidRPr="000A0797">
        <w:rPr>
          <w:rFonts w:ascii="Times New Roman" w:hAnsi="Times New Roman"/>
          <w:spacing w:val="43"/>
        </w:rPr>
        <w:t xml:space="preserve"> </w:t>
      </w:r>
      <w:r w:rsidRPr="000A0797">
        <w:rPr>
          <w:rFonts w:ascii="Times New Roman" w:hAnsi="Times New Roman"/>
          <w:spacing w:val="-1"/>
        </w:rPr>
        <w:t>систем</w:t>
      </w:r>
      <w:r w:rsidRPr="000A0797">
        <w:rPr>
          <w:rFonts w:ascii="Times New Roman" w:hAnsi="Times New Roman"/>
          <w:spacing w:val="42"/>
        </w:rPr>
        <w:t xml:space="preserve"> </w:t>
      </w:r>
      <w:r w:rsidRPr="000A0797">
        <w:rPr>
          <w:rFonts w:ascii="Times New Roman" w:hAnsi="Times New Roman"/>
          <w:spacing w:val="-1"/>
        </w:rPr>
        <w:t>теплоснабжения</w:t>
      </w:r>
      <w:r w:rsidRPr="000A0797">
        <w:rPr>
          <w:rFonts w:ascii="Times New Roman" w:hAnsi="Times New Roman"/>
          <w:spacing w:val="40"/>
        </w:rPr>
        <w:t xml:space="preserve"> </w:t>
      </w:r>
      <w:r w:rsidRPr="000A0797">
        <w:rPr>
          <w:rFonts w:ascii="Times New Roman" w:hAnsi="Times New Roman"/>
        </w:rPr>
        <w:t>на</w:t>
      </w:r>
      <w:r w:rsidRPr="000A0797">
        <w:rPr>
          <w:rFonts w:ascii="Times New Roman" w:hAnsi="Times New Roman"/>
          <w:spacing w:val="42"/>
        </w:rPr>
        <w:t xml:space="preserve"> </w:t>
      </w:r>
      <w:r w:rsidRPr="000A0797">
        <w:rPr>
          <w:rFonts w:ascii="Times New Roman" w:hAnsi="Times New Roman"/>
          <w:spacing w:val="-1"/>
        </w:rPr>
        <w:t>закрытые</w:t>
      </w:r>
      <w:r w:rsidRPr="000A0797">
        <w:rPr>
          <w:rFonts w:ascii="Times New Roman" w:hAnsi="Times New Roman"/>
          <w:spacing w:val="39"/>
        </w:rPr>
        <w:t xml:space="preserve"> </w:t>
      </w:r>
      <w:r w:rsidRPr="000A0797">
        <w:rPr>
          <w:rFonts w:ascii="Times New Roman" w:hAnsi="Times New Roman"/>
          <w:spacing w:val="-1"/>
        </w:rPr>
        <w:t>обусловлена</w:t>
      </w:r>
      <w:r w:rsidRPr="000A0797">
        <w:rPr>
          <w:rFonts w:ascii="Times New Roman" w:hAnsi="Times New Roman"/>
          <w:spacing w:val="-18"/>
        </w:rPr>
        <w:t xml:space="preserve"> </w:t>
      </w:r>
      <w:r w:rsidRPr="000A0797">
        <w:rPr>
          <w:rFonts w:ascii="Times New Roman" w:hAnsi="Times New Roman"/>
        </w:rPr>
        <w:t>тем,</w:t>
      </w:r>
      <w:r w:rsidRPr="000A0797">
        <w:rPr>
          <w:rFonts w:ascii="Times New Roman" w:hAnsi="Times New Roman"/>
          <w:spacing w:val="-19"/>
        </w:rPr>
        <w:t xml:space="preserve"> </w:t>
      </w:r>
      <w:r w:rsidRPr="000A0797">
        <w:rPr>
          <w:rFonts w:ascii="Times New Roman" w:hAnsi="Times New Roman"/>
          <w:spacing w:val="-1"/>
        </w:rPr>
        <w:t>что</w:t>
      </w:r>
      <w:r w:rsidRPr="000A0797">
        <w:rPr>
          <w:rFonts w:ascii="Times New Roman" w:hAnsi="Times New Roman"/>
          <w:spacing w:val="-17"/>
        </w:rPr>
        <w:t xml:space="preserve"> </w:t>
      </w:r>
      <w:r w:rsidRPr="000A0797">
        <w:rPr>
          <w:rFonts w:ascii="Times New Roman" w:hAnsi="Times New Roman"/>
        </w:rPr>
        <w:t>(в</w:t>
      </w:r>
      <w:r w:rsidRPr="000A0797">
        <w:rPr>
          <w:rFonts w:ascii="Times New Roman" w:hAnsi="Times New Roman"/>
          <w:spacing w:val="-18"/>
        </w:rPr>
        <w:t xml:space="preserve"> </w:t>
      </w:r>
      <w:r w:rsidRPr="000A0797">
        <w:rPr>
          <w:rFonts w:ascii="Times New Roman" w:hAnsi="Times New Roman"/>
          <w:spacing w:val="-1"/>
        </w:rPr>
        <w:t>случае</w:t>
      </w:r>
      <w:r w:rsidRPr="000A0797">
        <w:rPr>
          <w:rFonts w:ascii="Times New Roman" w:hAnsi="Times New Roman"/>
          <w:spacing w:val="-17"/>
        </w:rPr>
        <w:t xml:space="preserve"> </w:t>
      </w:r>
      <w:r w:rsidRPr="000A0797">
        <w:rPr>
          <w:rFonts w:ascii="Times New Roman" w:hAnsi="Times New Roman"/>
          <w:spacing w:val="-1"/>
        </w:rPr>
        <w:t>открытой</w:t>
      </w:r>
      <w:r w:rsidRPr="000A0797">
        <w:rPr>
          <w:rFonts w:ascii="Times New Roman" w:hAnsi="Times New Roman"/>
          <w:spacing w:val="-17"/>
        </w:rPr>
        <w:t xml:space="preserve"> </w:t>
      </w:r>
      <w:r w:rsidRPr="000A0797">
        <w:rPr>
          <w:rFonts w:ascii="Times New Roman" w:hAnsi="Times New Roman"/>
          <w:spacing w:val="-1"/>
        </w:rPr>
        <w:t>системы)</w:t>
      </w:r>
      <w:r w:rsidRPr="000A0797">
        <w:rPr>
          <w:rFonts w:ascii="Times New Roman" w:hAnsi="Times New Roman"/>
          <w:spacing w:val="-18"/>
        </w:rPr>
        <w:t xml:space="preserve"> </w:t>
      </w:r>
      <w:r w:rsidRPr="000A0797">
        <w:rPr>
          <w:rFonts w:ascii="Times New Roman" w:hAnsi="Times New Roman"/>
          <w:spacing w:val="-1"/>
        </w:rPr>
        <w:t>технологическая</w:t>
      </w:r>
      <w:r w:rsidRPr="000A0797">
        <w:rPr>
          <w:rFonts w:ascii="Times New Roman" w:hAnsi="Times New Roman"/>
          <w:spacing w:val="-17"/>
        </w:rPr>
        <w:t xml:space="preserve"> </w:t>
      </w:r>
      <w:r w:rsidRPr="000A0797">
        <w:rPr>
          <w:rFonts w:ascii="Times New Roman" w:hAnsi="Times New Roman"/>
          <w:spacing w:val="-1"/>
        </w:rPr>
        <w:t>возможность</w:t>
      </w:r>
      <w:r w:rsidRPr="000A0797">
        <w:rPr>
          <w:rFonts w:ascii="Times New Roman" w:hAnsi="Times New Roman"/>
          <w:spacing w:val="35"/>
        </w:rPr>
        <w:t xml:space="preserve"> </w:t>
      </w:r>
      <w:r w:rsidRPr="000A0797">
        <w:rPr>
          <w:rFonts w:ascii="Times New Roman" w:hAnsi="Times New Roman"/>
          <w:spacing w:val="-1"/>
        </w:rPr>
        <w:t>поддержания</w:t>
      </w:r>
      <w:r w:rsidRPr="000A0797">
        <w:rPr>
          <w:rFonts w:ascii="Times New Roman" w:hAnsi="Times New Roman"/>
          <w:spacing w:val="19"/>
        </w:rPr>
        <w:t xml:space="preserve"> </w:t>
      </w:r>
      <w:r w:rsidRPr="000A0797">
        <w:rPr>
          <w:rFonts w:ascii="Times New Roman" w:hAnsi="Times New Roman"/>
          <w:spacing w:val="-1"/>
        </w:rPr>
        <w:t>температурного</w:t>
      </w:r>
      <w:r w:rsidRPr="000A0797">
        <w:rPr>
          <w:rFonts w:ascii="Times New Roman" w:hAnsi="Times New Roman"/>
          <w:spacing w:val="19"/>
        </w:rPr>
        <w:t xml:space="preserve"> </w:t>
      </w:r>
      <w:r w:rsidRPr="000A0797">
        <w:rPr>
          <w:rFonts w:ascii="Times New Roman" w:hAnsi="Times New Roman"/>
          <w:spacing w:val="-1"/>
        </w:rPr>
        <w:t>графика</w:t>
      </w:r>
      <w:r w:rsidRPr="000A0797">
        <w:rPr>
          <w:rFonts w:ascii="Times New Roman" w:hAnsi="Times New Roman"/>
          <w:spacing w:val="16"/>
        </w:rPr>
        <w:t xml:space="preserve"> </w:t>
      </w:r>
      <w:r w:rsidRPr="000A0797">
        <w:rPr>
          <w:rFonts w:ascii="Times New Roman" w:hAnsi="Times New Roman"/>
          <w:spacing w:val="-1"/>
        </w:rPr>
        <w:t>при</w:t>
      </w:r>
      <w:r w:rsidRPr="000A0797">
        <w:rPr>
          <w:rFonts w:ascii="Times New Roman" w:hAnsi="Times New Roman"/>
          <w:spacing w:val="19"/>
        </w:rPr>
        <w:t xml:space="preserve"> </w:t>
      </w:r>
      <w:r w:rsidRPr="000A0797">
        <w:rPr>
          <w:rFonts w:ascii="Times New Roman" w:hAnsi="Times New Roman"/>
          <w:spacing w:val="-1"/>
        </w:rPr>
        <w:t>переходных</w:t>
      </w:r>
      <w:r w:rsidRPr="000A0797">
        <w:rPr>
          <w:rFonts w:ascii="Times New Roman" w:hAnsi="Times New Roman"/>
          <w:spacing w:val="19"/>
        </w:rPr>
        <w:t xml:space="preserve"> </w:t>
      </w:r>
      <w:r w:rsidRPr="000A0797">
        <w:rPr>
          <w:rFonts w:ascii="Times New Roman" w:hAnsi="Times New Roman"/>
          <w:spacing w:val="-1"/>
        </w:rPr>
        <w:t>температурах</w:t>
      </w:r>
      <w:r w:rsidRPr="000A0797">
        <w:rPr>
          <w:rFonts w:ascii="Times New Roman" w:hAnsi="Times New Roman"/>
          <w:spacing w:val="19"/>
        </w:rPr>
        <w:t xml:space="preserve"> </w:t>
      </w:r>
      <w:r w:rsidRPr="000A0797">
        <w:rPr>
          <w:rFonts w:ascii="Times New Roman" w:hAnsi="Times New Roman"/>
          <w:spacing w:val="-2"/>
        </w:rPr>
        <w:t>приводит</w:t>
      </w:r>
      <w:r w:rsidRPr="000A0797">
        <w:rPr>
          <w:rFonts w:ascii="Times New Roman" w:hAnsi="Times New Roman"/>
          <w:spacing w:val="55"/>
        </w:rPr>
        <w:t xml:space="preserve"> </w:t>
      </w:r>
      <w:r w:rsidRPr="000A0797">
        <w:rPr>
          <w:rFonts w:ascii="Times New Roman" w:hAnsi="Times New Roman"/>
        </w:rPr>
        <w:t xml:space="preserve">к </w:t>
      </w:r>
      <w:r w:rsidRPr="000A0797">
        <w:rPr>
          <w:rFonts w:ascii="Times New Roman" w:hAnsi="Times New Roman"/>
          <w:spacing w:val="-1"/>
        </w:rPr>
        <w:t>перетопам</w:t>
      </w:r>
      <w:r w:rsidRPr="000A0797">
        <w:rPr>
          <w:rFonts w:ascii="Times New Roman" w:hAnsi="Times New Roman"/>
          <w:spacing w:val="-29"/>
        </w:rPr>
        <w:t xml:space="preserve"> </w:t>
      </w:r>
      <w:r w:rsidRPr="000A0797">
        <w:rPr>
          <w:rFonts w:ascii="Times New Roman" w:hAnsi="Times New Roman"/>
          <w:spacing w:val="-1"/>
        </w:rPr>
        <w:t>потребителей.</w:t>
      </w:r>
    </w:p>
    <w:p w:rsidR="000A0797" w:rsidRDefault="000A0797" w:rsidP="000A0797">
      <w:pPr>
        <w:ind w:firstLine="567"/>
        <w:jc w:val="both"/>
        <w:rPr>
          <w:rFonts w:eastAsia="ArialMT"/>
          <w:szCs w:val="26"/>
        </w:rPr>
      </w:pPr>
      <w:r w:rsidRPr="000A0797">
        <w:t>Для</w:t>
      </w:r>
      <w:r w:rsidRPr="000A0797">
        <w:rPr>
          <w:spacing w:val="39"/>
        </w:rPr>
        <w:t xml:space="preserve"> </w:t>
      </w:r>
      <w:r w:rsidRPr="000A0797">
        <w:rPr>
          <w:spacing w:val="-1"/>
        </w:rPr>
        <w:t>устранения</w:t>
      </w:r>
      <w:r w:rsidRPr="000A0797">
        <w:rPr>
          <w:spacing w:val="40"/>
        </w:rPr>
        <w:t xml:space="preserve"> </w:t>
      </w:r>
      <w:r w:rsidRPr="000A0797">
        <w:rPr>
          <w:spacing w:val="-1"/>
        </w:rPr>
        <w:t>существующих</w:t>
      </w:r>
      <w:r w:rsidRPr="000A0797">
        <w:rPr>
          <w:spacing w:val="41"/>
        </w:rPr>
        <w:t xml:space="preserve"> </w:t>
      </w:r>
      <w:r w:rsidRPr="000A0797">
        <w:rPr>
          <w:spacing w:val="-1"/>
        </w:rPr>
        <w:t>проблем</w:t>
      </w:r>
      <w:r w:rsidRPr="000A0797">
        <w:rPr>
          <w:spacing w:val="39"/>
        </w:rPr>
        <w:t xml:space="preserve"> </w:t>
      </w:r>
      <w:r w:rsidRPr="000A0797">
        <w:rPr>
          <w:spacing w:val="-1"/>
        </w:rPr>
        <w:t>организации</w:t>
      </w:r>
      <w:r w:rsidRPr="000A0797">
        <w:rPr>
          <w:spacing w:val="40"/>
        </w:rPr>
        <w:t xml:space="preserve"> </w:t>
      </w:r>
      <w:r w:rsidRPr="000A0797">
        <w:rPr>
          <w:spacing w:val="-1"/>
        </w:rPr>
        <w:t>качественного</w:t>
      </w:r>
      <w:r w:rsidRPr="000A0797">
        <w:rPr>
          <w:spacing w:val="26"/>
        </w:rPr>
        <w:t xml:space="preserve"> </w:t>
      </w:r>
      <w:r w:rsidRPr="000A0797">
        <w:rPr>
          <w:spacing w:val="-1"/>
        </w:rPr>
        <w:t>теплоснабжения</w:t>
      </w:r>
      <w:r w:rsidRPr="000A0797">
        <w:rPr>
          <w:spacing w:val="54"/>
        </w:rPr>
        <w:t xml:space="preserve"> </w:t>
      </w:r>
      <w:r w:rsidRPr="000A0797">
        <w:t>и</w:t>
      </w:r>
      <w:r w:rsidRPr="000A0797">
        <w:rPr>
          <w:spacing w:val="52"/>
        </w:rPr>
        <w:t xml:space="preserve"> </w:t>
      </w:r>
      <w:r w:rsidRPr="000A0797">
        <w:rPr>
          <w:spacing w:val="-1"/>
        </w:rPr>
        <w:t>приведения</w:t>
      </w:r>
      <w:r w:rsidRPr="000A0797">
        <w:rPr>
          <w:spacing w:val="54"/>
        </w:rPr>
        <w:t xml:space="preserve"> </w:t>
      </w:r>
      <w:r w:rsidRPr="000A0797">
        <w:rPr>
          <w:spacing w:val="-1"/>
        </w:rPr>
        <w:t>системы</w:t>
      </w:r>
      <w:r w:rsidRPr="000A0797">
        <w:rPr>
          <w:spacing w:val="54"/>
        </w:rPr>
        <w:t xml:space="preserve"> </w:t>
      </w:r>
      <w:r w:rsidRPr="000A0797">
        <w:t>ГВС</w:t>
      </w:r>
      <w:r w:rsidRPr="000A0797">
        <w:rPr>
          <w:spacing w:val="53"/>
        </w:rPr>
        <w:t xml:space="preserve"> </w:t>
      </w:r>
      <w:r w:rsidRPr="000A0797">
        <w:t>к</w:t>
      </w:r>
      <w:r w:rsidRPr="000A0797">
        <w:rPr>
          <w:spacing w:val="53"/>
        </w:rPr>
        <w:t xml:space="preserve"> </w:t>
      </w:r>
      <w:r w:rsidRPr="000A0797">
        <w:rPr>
          <w:spacing w:val="-1"/>
        </w:rPr>
        <w:t>действующим</w:t>
      </w:r>
      <w:r w:rsidRPr="000A0797">
        <w:rPr>
          <w:spacing w:val="54"/>
        </w:rPr>
        <w:t xml:space="preserve"> </w:t>
      </w:r>
      <w:r w:rsidRPr="000A0797">
        <w:rPr>
          <w:spacing w:val="-1"/>
        </w:rPr>
        <w:t>нормам</w:t>
      </w:r>
      <w:r w:rsidRPr="000A0797">
        <w:rPr>
          <w:spacing w:val="27"/>
        </w:rPr>
        <w:t xml:space="preserve"> </w:t>
      </w:r>
      <w:r w:rsidRPr="000A0797">
        <w:rPr>
          <w:spacing w:val="-1"/>
        </w:rPr>
        <w:t>законодательства</w:t>
      </w:r>
      <w:r w:rsidRPr="000A0797">
        <w:rPr>
          <w:spacing w:val="48"/>
        </w:rPr>
        <w:t xml:space="preserve"> </w:t>
      </w:r>
      <w:r w:rsidRPr="000A0797">
        <w:rPr>
          <w:spacing w:val="-1"/>
        </w:rPr>
        <w:t>рекомендуется</w:t>
      </w:r>
      <w:r w:rsidRPr="000A0797">
        <w:rPr>
          <w:spacing w:val="49"/>
        </w:rPr>
        <w:t xml:space="preserve"> </w:t>
      </w:r>
      <w:r w:rsidRPr="000A0797">
        <w:rPr>
          <w:spacing w:val="-1"/>
        </w:rPr>
        <w:t>осуществить</w:t>
      </w:r>
      <w:r w:rsidRPr="000A0797">
        <w:rPr>
          <w:spacing w:val="48"/>
        </w:rPr>
        <w:t xml:space="preserve"> </w:t>
      </w:r>
      <w:r w:rsidRPr="000A0797">
        <w:rPr>
          <w:spacing w:val="-1"/>
        </w:rPr>
        <w:t>переход</w:t>
      </w:r>
      <w:r w:rsidRPr="000A0797">
        <w:rPr>
          <w:spacing w:val="50"/>
        </w:rPr>
        <w:t xml:space="preserve"> </w:t>
      </w:r>
      <w:r w:rsidRPr="000A0797">
        <w:rPr>
          <w:spacing w:val="-1"/>
        </w:rPr>
        <w:t>на</w:t>
      </w:r>
      <w:r w:rsidRPr="000A0797">
        <w:rPr>
          <w:spacing w:val="49"/>
        </w:rPr>
        <w:t xml:space="preserve"> </w:t>
      </w:r>
      <w:r w:rsidRPr="000A0797">
        <w:rPr>
          <w:spacing w:val="-1"/>
        </w:rPr>
        <w:t>закрытую</w:t>
      </w:r>
      <w:r w:rsidRPr="000A0797">
        <w:rPr>
          <w:spacing w:val="48"/>
        </w:rPr>
        <w:t xml:space="preserve"> </w:t>
      </w:r>
      <w:r w:rsidRPr="000A0797">
        <w:t>схему</w:t>
      </w:r>
      <w:r w:rsidRPr="000A0797">
        <w:rPr>
          <w:spacing w:val="53"/>
        </w:rPr>
        <w:t xml:space="preserve"> </w:t>
      </w:r>
      <w:r w:rsidRPr="000A0797">
        <w:rPr>
          <w:spacing w:val="-1"/>
        </w:rPr>
        <w:t>подключения</w:t>
      </w:r>
      <w:r w:rsidRPr="000A0797">
        <w:rPr>
          <w:spacing w:val="1"/>
        </w:rPr>
        <w:t xml:space="preserve"> </w:t>
      </w:r>
      <w:r>
        <w:rPr>
          <w:spacing w:val="-1"/>
        </w:rPr>
        <w:t>ГВС</w:t>
      </w:r>
      <w:r w:rsidR="00FF2660" w:rsidRPr="000A0797">
        <w:rPr>
          <w:rFonts w:eastAsia="ArialMT"/>
          <w:szCs w:val="26"/>
        </w:rPr>
        <w:t>.</w:t>
      </w:r>
    </w:p>
    <w:p w:rsidR="000A0797" w:rsidRPr="000A0797" w:rsidRDefault="000A0797" w:rsidP="000A0797">
      <w:pPr>
        <w:ind w:firstLine="567"/>
        <w:jc w:val="both"/>
        <w:rPr>
          <w:rFonts w:eastAsia="ArialMT"/>
        </w:rPr>
        <w:sectPr w:rsidR="000A0797" w:rsidRPr="000A0797" w:rsidSect="00CC57F8">
          <w:pgSz w:w="11900" w:h="16840" w:code="9"/>
          <w:pgMar w:top="993" w:right="567" w:bottom="567" w:left="1667" w:header="568" w:footer="597" w:gutter="0"/>
          <w:cols w:space="720"/>
          <w:noEndnote/>
          <w:docGrid w:linePitch="360"/>
        </w:sectPr>
      </w:pPr>
      <w:r>
        <w:t>О</w:t>
      </w:r>
      <w:r w:rsidRPr="000A0797">
        <w:t>тпуск теплоносителя из тепловых сетей на цели горячего водоснабжения (для открытых систем теплоснабжения)</w:t>
      </w:r>
      <w:r>
        <w:t xml:space="preserve"> представлен в таблице ниже.</w:t>
      </w:r>
    </w:p>
    <w:p w:rsidR="000A0797" w:rsidRPr="000A0797" w:rsidRDefault="000A0797" w:rsidP="000A0797">
      <w:pPr>
        <w:ind w:firstLine="567"/>
        <w:jc w:val="both"/>
        <w:rPr>
          <w:rFonts w:eastAsia="ArialMT"/>
          <w:b/>
          <w:szCs w:val="26"/>
        </w:rPr>
      </w:pPr>
      <w:r w:rsidRPr="000A0797">
        <w:rPr>
          <w:rFonts w:eastAsia="ArialMT"/>
          <w:b/>
          <w:szCs w:val="26"/>
        </w:rPr>
        <w:lastRenderedPageBreak/>
        <w:t xml:space="preserve">Таблица 4-1 - </w:t>
      </w:r>
      <w:r w:rsidRPr="000A0797">
        <w:rPr>
          <w:b/>
        </w:rPr>
        <w:t>Отпуск теплоносителя из тепловых сетей на цели горячего водоснабжения (для открытых систем теплоснабжения) для АО «Златмаш»</w:t>
      </w:r>
    </w:p>
    <w:tbl>
      <w:tblPr>
        <w:tblW w:w="0" w:type="auto"/>
        <w:tblInd w:w="-5" w:type="dxa"/>
        <w:tblLook w:val="04A0" w:firstRow="1" w:lastRow="0" w:firstColumn="1" w:lastColumn="0" w:noHBand="0" w:noVBand="1"/>
      </w:tblPr>
      <w:tblGrid>
        <w:gridCol w:w="1774"/>
        <w:gridCol w:w="1002"/>
        <w:gridCol w:w="698"/>
        <w:gridCol w:w="786"/>
        <w:gridCol w:w="786"/>
        <w:gridCol w:w="786"/>
        <w:gridCol w:w="786"/>
        <w:gridCol w:w="787"/>
        <w:gridCol w:w="787"/>
        <w:gridCol w:w="787"/>
        <w:gridCol w:w="787"/>
        <w:gridCol w:w="787"/>
        <w:gridCol w:w="787"/>
        <w:gridCol w:w="787"/>
        <w:gridCol w:w="787"/>
        <w:gridCol w:w="787"/>
        <w:gridCol w:w="787"/>
        <w:gridCol w:w="787"/>
      </w:tblGrid>
      <w:tr w:rsidR="000A0797" w:rsidRPr="000A0797" w:rsidTr="000A0797">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A0797" w:rsidRPr="000A0797" w:rsidRDefault="000A0797">
            <w:pPr>
              <w:jc w:val="center"/>
              <w:rPr>
                <w:b/>
                <w:bCs/>
                <w:color w:val="000000"/>
                <w:sz w:val="18"/>
                <w:szCs w:val="18"/>
              </w:rPr>
            </w:pPr>
            <w:r w:rsidRPr="000A0797">
              <w:rPr>
                <w:b/>
                <w:bCs/>
                <w:color w:val="000000"/>
                <w:sz w:val="18"/>
                <w:szCs w:val="18"/>
              </w:rPr>
              <w:t>Наименование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Единица измерения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2033</w:t>
            </w:r>
          </w:p>
        </w:tc>
      </w:tr>
      <w:tr w:rsidR="000A0797" w:rsidRPr="000A0797" w:rsidTr="000A079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ТЭЦ АО «Златмаш»</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15</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450</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тыс. м</w:t>
            </w:r>
            <w:r w:rsidRPr="000A079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1,000</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м</w:t>
            </w:r>
            <w:r w:rsidRPr="000A079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11739,1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11761,0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11830,3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11927,0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13569,6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13641,0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13713,7</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13776,6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13845,5</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13905,6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13960,6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14103,9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14201,5</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14249,6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14293,3</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115,78</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115,98</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82,03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65,06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48,09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59,32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58,63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57,76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56,89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56,01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55,14</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54,27</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53,15</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52,03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50,91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49,78</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47,90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48,09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48,09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48,09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48,09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59,32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58,63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57,76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56,89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56,01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55,14</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54,27</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53,15</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52,03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50,91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49,78</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0,0</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rsidP="000A0797">
            <w:pPr>
              <w:jc w:val="center"/>
              <w:rPr>
                <w:color w:val="000000"/>
                <w:sz w:val="18"/>
                <w:szCs w:val="18"/>
              </w:rPr>
            </w:pPr>
            <w:r w:rsidRPr="000A0797">
              <w:rPr>
                <w:color w:val="000000"/>
                <w:sz w:val="18"/>
                <w:szCs w:val="18"/>
              </w:rPr>
              <w:t>67,9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67,9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33,9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17,0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b/>
                <w:bCs/>
                <w:color w:val="000000"/>
                <w:sz w:val="18"/>
                <w:szCs w:val="18"/>
              </w:rPr>
            </w:pPr>
            <w:r w:rsidRPr="000A0797">
              <w:rPr>
                <w:b/>
                <w:bCs/>
                <w:color w:val="000000"/>
                <w:sz w:val="18"/>
                <w:szCs w:val="18"/>
              </w:rPr>
              <w:t>0,0</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 xml:space="preserve">Максимум подпитки тепловой </w:t>
            </w:r>
            <w:r w:rsidRPr="000A0797">
              <w:rPr>
                <w:color w:val="000000"/>
                <w:sz w:val="18"/>
                <w:szCs w:val="18"/>
              </w:rPr>
              <w:lastRenderedPageBreak/>
              <w:t>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lastRenderedPageBreak/>
              <w:t>тонн/ч</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289,5</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289,9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205,1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162,7</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120,2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148,3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146,6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144,4</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142,2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140,0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137,9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135,7</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132,9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130,1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127,3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124,5</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Максимальная подпитка тепловой сети в период повреждения участка (в аварийном режиме)</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723,6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726,0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727,6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728,9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729,9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731,1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732,2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733,4</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734,5</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735,6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736,7</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737,8</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738,9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739,9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741,0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741,9</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160,5</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160,1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244,9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287,3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329,8</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301,7</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303,4</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305,6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307,8</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310,0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312,1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314,3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317,1</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319,9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322,7</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325,5</w:t>
            </w:r>
          </w:p>
        </w:tc>
      </w:tr>
      <w:tr w:rsidR="000A0797" w:rsidRPr="000A0797" w:rsidTr="000A07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64%</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74,2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81,8</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85,5</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89,3</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86,8</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87,0</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87,2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87,4</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87,6</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87,7</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87,9</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88,2</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88,4</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88,7</w:t>
            </w:r>
          </w:p>
        </w:tc>
        <w:tc>
          <w:tcPr>
            <w:tcW w:w="0" w:type="auto"/>
            <w:tcBorders>
              <w:top w:val="nil"/>
              <w:left w:val="nil"/>
              <w:bottom w:val="single" w:sz="4" w:space="0" w:color="auto"/>
              <w:right w:val="single" w:sz="4" w:space="0" w:color="auto"/>
            </w:tcBorders>
            <w:shd w:val="clear" w:color="auto" w:fill="auto"/>
            <w:vAlign w:val="center"/>
            <w:hideMark/>
          </w:tcPr>
          <w:p w:rsidR="000A0797" w:rsidRPr="000A0797" w:rsidRDefault="000A0797">
            <w:pPr>
              <w:jc w:val="center"/>
              <w:rPr>
                <w:color w:val="000000"/>
                <w:sz w:val="18"/>
                <w:szCs w:val="18"/>
              </w:rPr>
            </w:pPr>
            <w:r w:rsidRPr="000A0797">
              <w:rPr>
                <w:color w:val="000000"/>
                <w:sz w:val="18"/>
                <w:szCs w:val="18"/>
              </w:rPr>
              <w:t>88,9</w:t>
            </w:r>
          </w:p>
        </w:tc>
      </w:tr>
    </w:tbl>
    <w:p w:rsidR="000A0797" w:rsidRDefault="000A0797" w:rsidP="000A0797">
      <w:pPr>
        <w:ind w:firstLine="567"/>
        <w:jc w:val="both"/>
        <w:rPr>
          <w:rFonts w:eastAsia="ArialMT"/>
          <w:szCs w:val="26"/>
        </w:rPr>
        <w:sectPr w:rsidR="000A0797" w:rsidSect="000A0797">
          <w:pgSz w:w="16840" w:h="11900" w:orient="landscape" w:code="9"/>
          <w:pgMar w:top="1667" w:right="993" w:bottom="567" w:left="567" w:header="568" w:footer="597" w:gutter="0"/>
          <w:cols w:space="720"/>
          <w:noEndnote/>
          <w:docGrid w:linePitch="360"/>
        </w:sectPr>
      </w:pPr>
    </w:p>
    <w:p w:rsidR="00F8280B" w:rsidRDefault="00FF2660" w:rsidP="002423F9">
      <w:pPr>
        <w:pStyle w:val="1"/>
        <w:keepLines/>
        <w:numPr>
          <w:ilvl w:val="0"/>
          <w:numId w:val="22"/>
        </w:numPr>
        <w:tabs>
          <w:tab w:val="left" w:pos="1134"/>
        </w:tabs>
        <w:suppressAutoHyphens w:val="0"/>
        <w:spacing w:before="480" w:after="0" w:line="240" w:lineRule="auto"/>
        <w:ind w:left="0" w:firstLine="567"/>
        <w:rPr>
          <w:rFonts w:ascii="Times New Roman" w:hAnsi="Times New Roman" w:cs="Times New Roman"/>
          <w:sz w:val="26"/>
          <w:szCs w:val="26"/>
        </w:rPr>
      </w:pPr>
      <w:bookmarkStart w:id="10" w:name="_Toc3223143"/>
      <w:bookmarkStart w:id="11" w:name="_Toc6276583"/>
      <w:r>
        <w:rPr>
          <w:rFonts w:ascii="Times New Roman" w:hAnsi="Times New Roman" w:cs="Times New Roman"/>
        </w:rPr>
        <w:lastRenderedPageBreak/>
        <w:t>С</w:t>
      </w:r>
      <w:r w:rsidRPr="00B45B30">
        <w:rPr>
          <w:rFonts w:ascii="Times New Roman" w:hAnsi="Times New Roman" w:cs="Times New Roman"/>
        </w:rPr>
        <w:t>ведения о наличии баков-аккумуляторов</w:t>
      </w:r>
      <w:bookmarkEnd w:id="10"/>
      <w:bookmarkEnd w:id="11"/>
      <w:r w:rsidR="00F8280B" w:rsidRPr="00F8280B">
        <w:rPr>
          <w:rFonts w:ascii="Times New Roman" w:hAnsi="Times New Roman" w:cs="Times New Roman"/>
          <w:sz w:val="26"/>
          <w:szCs w:val="26"/>
        </w:rPr>
        <w:t xml:space="preserve"> </w:t>
      </w:r>
    </w:p>
    <w:p w:rsidR="002423F9" w:rsidRPr="002423F9" w:rsidRDefault="002423F9" w:rsidP="002423F9">
      <w:pPr>
        <w:rPr>
          <w:lang w:eastAsia="ar-SA"/>
        </w:rPr>
      </w:pPr>
    </w:p>
    <w:p w:rsidR="00FF2660" w:rsidRDefault="00FF2660" w:rsidP="002423F9">
      <w:pPr>
        <w:ind w:firstLine="567"/>
        <w:jc w:val="both"/>
        <w:sectPr w:rsidR="00FF2660" w:rsidSect="00CC57F8">
          <w:pgSz w:w="11900" w:h="16840" w:code="9"/>
          <w:pgMar w:top="993" w:right="567" w:bottom="567" w:left="1667" w:header="568" w:footer="597" w:gutter="0"/>
          <w:cols w:space="720"/>
          <w:noEndnote/>
          <w:docGrid w:linePitch="360"/>
        </w:sectPr>
      </w:pPr>
      <w:r>
        <w:t xml:space="preserve">Таблица 5-1 содержит имеющиеся сведения о наличии баков-аккумуляторов источников системы теплоснабжения </w:t>
      </w:r>
      <w:r w:rsidR="00797032">
        <w:t>Златоустовского городского округа</w:t>
      </w:r>
      <w:r>
        <w:t>.</w:t>
      </w:r>
    </w:p>
    <w:p w:rsidR="00FF2660" w:rsidRPr="00F93B32" w:rsidRDefault="00FF2660" w:rsidP="00F8280B">
      <w:pPr>
        <w:spacing w:line="360" w:lineRule="auto"/>
        <w:ind w:firstLine="567"/>
        <w:jc w:val="both"/>
        <w:rPr>
          <w:b/>
        </w:rPr>
      </w:pPr>
      <w:r w:rsidRPr="00F93B32">
        <w:rPr>
          <w:b/>
        </w:rPr>
        <w:lastRenderedPageBreak/>
        <w:t>Таблица</w:t>
      </w:r>
      <w:r w:rsidR="00F93B32" w:rsidRPr="00F93B32">
        <w:rPr>
          <w:b/>
        </w:rPr>
        <w:t xml:space="preserve"> 5-1 - Сведения о наличии баков-аккумуляторов</w:t>
      </w:r>
    </w:p>
    <w:tbl>
      <w:tblPr>
        <w:tblW w:w="0" w:type="auto"/>
        <w:tblInd w:w="-5" w:type="dxa"/>
        <w:tblLook w:val="04A0" w:firstRow="1" w:lastRow="0" w:firstColumn="1" w:lastColumn="0" w:noHBand="0" w:noVBand="1"/>
      </w:tblPr>
      <w:tblGrid>
        <w:gridCol w:w="3984"/>
        <w:gridCol w:w="1735"/>
        <w:gridCol w:w="621"/>
        <w:gridCol w:w="621"/>
        <w:gridCol w:w="621"/>
        <w:gridCol w:w="621"/>
        <w:gridCol w:w="621"/>
        <w:gridCol w:w="621"/>
        <w:gridCol w:w="621"/>
        <w:gridCol w:w="621"/>
        <w:gridCol w:w="621"/>
        <w:gridCol w:w="621"/>
        <w:gridCol w:w="621"/>
        <w:gridCol w:w="621"/>
        <w:gridCol w:w="621"/>
        <w:gridCol w:w="621"/>
        <w:gridCol w:w="621"/>
        <w:gridCol w:w="621"/>
      </w:tblGrid>
      <w:tr w:rsidR="00EC1A57" w:rsidRPr="00EC1A57" w:rsidTr="00EC1A57">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C1A57" w:rsidRPr="00EC1A57" w:rsidRDefault="00EC1A57" w:rsidP="00EC1A57">
            <w:pPr>
              <w:jc w:val="center"/>
              <w:rPr>
                <w:b/>
                <w:bCs/>
                <w:color w:val="000000"/>
                <w:sz w:val="18"/>
                <w:szCs w:val="18"/>
              </w:rPr>
            </w:pPr>
            <w:r>
              <w:rPr>
                <w:b/>
                <w:bCs/>
                <w:color w:val="000000"/>
                <w:sz w:val="18"/>
                <w:szCs w:val="18"/>
              </w:rPr>
              <w:t>Наименование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Единица измерения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2033</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1A57" w:rsidRPr="00EC1A57" w:rsidRDefault="00EC1A57" w:rsidP="00EC1A57">
            <w:pPr>
              <w:jc w:val="center"/>
              <w:rPr>
                <w:color w:val="000000"/>
                <w:sz w:val="18"/>
                <w:szCs w:val="18"/>
              </w:rPr>
            </w:pPr>
            <w:r w:rsidRPr="00EC1A57">
              <w:rPr>
                <w:color w:val="000000"/>
                <w:sz w:val="18"/>
                <w:szCs w:val="18"/>
              </w:rPr>
              <w:t>Источники комбинированной выработки электрической и тепловой энергии</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ТЭЦ АО «Златмаш»</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ТЭЦ ООО «ЗЭМЗ-Энерго»</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1A57" w:rsidRPr="00EC1A57" w:rsidRDefault="00EC1A57" w:rsidP="00EC1A57">
            <w:pPr>
              <w:jc w:val="center"/>
              <w:rPr>
                <w:color w:val="000000"/>
                <w:sz w:val="18"/>
                <w:szCs w:val="18"/>
              </w:rPr>
            </w:pPr>
            <w:r w:rsidRPr="00EC1A57">
              <w:rPr>
                <w:color w:val="000000"/>
                <w:sz w:val="18"/>
                <w:szCs w:val="18"/>
              </w:rPr>
              <w:t>Котельные</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№2</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№3</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№6</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пос. Центральный</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пос. Дегтярка</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пос. Веселовка</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№8</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№9</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ст. Златоуст</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lastRenderedPageBreak/>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ст. Аносово</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ст. Уржумка</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ООО «НПП «ТехМикс»</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Локальная электрическая котельная в пос. Орловское тепличное хозяйство</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школы-детсада №27</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СОШ №5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СОШ №90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СОШ №18 (19)</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СОШ №1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СОШ №18 (12)</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д/с №17</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д/с №31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7 жилого района</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Отопительная котельная мощностью 2,0 МВт для теплоснабжения новых потребителей в кв. Молодежный</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Новая котельная для теплоснабжения мкр. Южный</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lastRenderedPageBreak/>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БМК «Школа №17»</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БМК «Аносова 175»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0,000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Новая БМК 60 МВт</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0,200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250438">
            <w:pPr>
              <w:jc w:val="center"/>
              <w:rPr>
                <w:b/>
                <w:bCs/>
                <w:color w:val="000000"/>
                <w:sz w:val="18"/>
                <w:szCs w:val="18"/>
              </w:rPr>
            </w:pPr>
            <w:r w:rsidRPr="00EC1A57">
              <w:rPr>
                <w:b/>
                <w:bCs/>
                <w:color w:val="000000"/>
                <w:sz w:val="18"/>
                <w:szCs w:val="18"/>
              </w:rPr>
              <w:t xml:space="preserve">Новая БМК </w:t>
            </w:r>
            <w:r w:rsidR="00250438">
              <w:rPr>
                <w:b/>
                <w:bCs/>
                <w:color w:val="000000"/>
                <w:sz w:val="18"/>
                <w:szCs w:val="18"/>
              </w:rPr>
              <w:t>8,4</w:t>
            </w:r>
            <w:r w:rsidRPr="00EC1A57">
              <w:rPr>
                <w:b/>
                <w:bCs/>
                <w:color w:val="000000"/>
                <w:sz w:val="18"/>
                <w:szCs w:val="18"/>
              </w:rPr>
              <w:t xml:space="preserve"> МВт</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Новая БМК вместо ЦТП №1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0,100</w:t>
            </w:r>
          </w:p>
        </w:tc>
      </w:tr>
      <w:tr w:rsidR="00250438" w:rsidRPr="00EC1A57" w:rsidTr="00A4349E">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250438" w:rsidRPr="00EC1A57" w:rsidRDefault="00250438" w:rsidP="00250438">
            <w:pPr>
              <w:jc w:val="center"/>
              <w:rPr>
                <w:b/>
                <w:bCs/>
                <w:color w:val="000000"/>
                <w:sz w:val="18"/>
                <w:szCs w:val="18"/>
              </w:rPr>
            </w:pPr>
            <w:r w:rsidRPr="00EC1A57">
              <w:rPr>
                <w:b/>
                <w:bCs/>
                <w:color w:val="000000"/>
                <w:sz w:val="18"/>
                <w:szCs w:val="18"/>
              </w:rPr>
              <w:t xml:space="preserve">Новая БМК </w:t>
            </w:r>
            <w:r>
              <w:rPr>
                <w:b/>
                <w:bCs/>
                <w:color w:val="000000"/>
                <w:sz w:val="18"/>
                <w:szCs w:val="18"/>
              </w:rPr>
              <w:t>6,0</w:t>
            </w:r>
            <w:r w:rsidRPr="00EC1A57">
              <w:rPr>
                <w:b/>
                <w:bCs/>
                <w:color w:val="000000"/>
                <w:sz w:val="18"/>
                <w:szCs w:val="18"/>
              </w:rPr>
              <w:t xml:space="preserve"> МВт</w:t>
            </w:r>
          </w:p>
        </w:tc>
      </w:tr>
      <w:tr w:rsidR="00250438" w:rsidRPr="00EC1A57"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w:t>
            </w:r>
          </w:p>
        </w:tc>
      </w:tr>
      <w:tr w:rsidR="00250438" w:rsidRPr="00EC1A57"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тыс. м</w:t>
            </w:r>
            <w:r w:rsidRPr="00EC1A57">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0,100</w:t>
            </w:r>
          </w:p>
        </w:tc>
      </w:tr>
    </w:tbl>
    <w:p w:rsidR="00F93B32" w:rsidRDefault="00F93B32" w:rsidP="00F8280B">
      <w:pPr>
        <w:spacing w:line="360" w:lineRule="auto"/>
        <w:ind w:firstLine="567"/>
        <w:jc w:val="both"/>
        <w:sectPr w:rsidR="00F93B32" w:rsidSect="00CC57F8">
          <w:pgSz w:w="16840" w:h="11900" w:orient="landscape" w:code="9"/>
          <w:pgMar w:top="851" w:right="567" w:bottom="567" w:left="567" w:header="567" w:footer="595" w:gutter="0"/>
          <w:cols w:space="720"/>
          <w:noEndnote/>
          <w:docGrid w:linePitch="360"/>
        </w:sectPr>
      </w:pPr>
    </w:p>
    <w:p w:rsidR="00F8280B" w:rsidRPr="00CB36BA" w:rsidRDefault="00F8280B" w:rsidP="00F8280B">
      <w:pPr>
        <w:pStyle w:val="1"/>
        <w:keepLines/>
        <w:numPr>
          <w:ilvl w:val="0"/>
          <w:numId w:val="22"/>
        </w:numPr>
        <w:tabs>
          <w:tab w:val="left" w:pos="1134"/>
        </w:tabs>
        <w:suppressAutoHyphens w:val="0"/>
        <w:spacing w:before="480" w:after="0"/>
        <w:ind w:left="0" w:firstLine="567"/>
        <w:rPr>
          <w:rFonts w:ascii="Times New Roman" w:hAnsi="Times New Roman" w:cs="Times New Roman"/>
          <w:sz w:val="26"/>
          <w:szCs w:val="26"/>
        </w:rPr>
      </w:pPr>
      <w:bookmarkStart w:id="12" w:name="_Toc397510039"/>
      <w:bookmarkStart w:id="13" w:name="_Toc6276584"/>
      <w:r w:rsidRPr="00CB36BA">
        <w:rPr>
          <w:rFonts w:ascii="Times New Roman" w:hAnsi="Times New Roman" w:cs="Times New Roman"/>
          <w:sz w:val="26"/>
          <w:szCs w:val="26"/>
        </w:rPr>
        <w:lastRenderedPageBreak/>
        <w:t>Расчет аварийной подпитки сетей</w:t>
      </w:r>
      <w:bookmarkEnd w:id="12"/>
      <w:bookmarkEnd w:id="13"/>
    </w:p>
    <w:p w:rsidR="00F8280B" w:rsidRDefault="00F8280B" w:rsidP="00F8280B">
      <w:pPr>
        <w:spacing w:line="360" w:lineRule="auto"/>
        <w:ind w:firstLine="567"/>
        <w:jc w:val="both"/>
        <w:rPr>
          <w:i/>
          <w:szCs w:val="26"/>
          <w:u w:val="single"/>
          <w:lang w:eastAsia="ar-SA"/>
        </w:rPr>
      </w:pPr>
    </w:p>
    <w:p w:rsidR="008A4F4A" w:rsidRPr="008A4F4A" w:rsidRDefault="008A4F4A" w:rsidP="002423F9">
      <w:pPr>
        <w:ind w:firstLine="567"/>
        <w:jc w:val="both"/>
        <w:rPr>
          <w:rFonts w:eastAsia="Arial"/>
          <w:spacing w:val="-4"/>
        </w:rPr>
      </w:pPr>
      <w:r w:rsidRPr="008A4F4A">
        <w:t xml:space="preserve">При возникновении аварийной ситуации на любом участке магистрального трубопровода возможно организовать обеспечение подпитки тепловой сети из зоны действия соседнего источника путем использования связи между магистральными трубопроводами источников или за счет использования существующих баков аккумуляторов. </w:t>
      </w:r>
    </w:p>
    <w:p w:rsidR="008A4F4A" w:rsidRPr="008A4F4A" w:rsidRDefault="008A4F4A" w:rsidP="002423F9">
      <w:pPr>
        <w:ind w:firstLine="567"/>
        <w:jc w:val="both"/>
        <w:rPr>
          <w:rFonts w:eastAsia="Arial"/>
          <w:spacing w:val="-4"/>
        </w:rPr>
      </w:pPr>
      <w:r w:rsidRPr="008A4F4A">
        <w:rPr>
          <w:rFonts w:eastAsia="Arial"/>
          <w:spacing w:val="-4"/>
        </w:rPr>
        <w:t>При значительных повреждениях (разрыв магистралей),</w:t>
      </w:r>
      <w:r>
        <w:rPr>
          <w:rFonts w:eastAsia="Arial"/>
          <w:spacing w:val="-4"/>
        </w:rPr>
        <w:t xml:space="preserve"> </w:t>
      </w:r>
      <w:r w:rsidRPr="008A4F4A">
        <w:rPr>
          <w:rFonts w:eastAsia="Arial"/>
          <w:spacing w:val="-4"/>
        </w:rPr>
        <w:t>в случае недостаточного объема подпи</w:t>
      </w:r>
      <w:r>
        <w:rPr>
          <w:rFonts w:eastAsia="Arial"/>
          <w:spacing w:val="-4"/>
        </w:rPr>
        <w:t xml:space="preserve">тки химически обработанной воды </w:t>
      </w:r>
      <w:r w:rsidRPr="008A4F4A">
        <w:rPr>
          <w:rFonts w:eastAsia="Arial"/>
          <w:spacing w:val="-4"/>
        </w:rPr>
        <w:t>подпитка осуществляется из городского водопровода «сырой» водой для поддержания циркуляции в системе.</w:t>
      </w:r>
    </w:p>
    <w:p w:rsidR="008A4F4A" w:rsidRPr="008A4F4A" w:rsidRDefault="008A4F4A" w:rsidP="002423F9">
      <w:pPr>
        <w:ind w:firstLine="567"/>
        <w:jc w:val="both"/>
        <w:rPr>
          <w:rFonts w:eastAsia="Arial"/>
          <w:spacing w:val="-4"/>
        </w:rPr>
      </w:pPr>
      <w:r w:rsidRPr="008A4F4A">
        <w:rPr>
          <w:rFonts w:eastAsia="Arial"/>
          <w:spacing w:val="-4"/>
        </w:rPr>
        <w:t>В первую очередь, подпитка в тепловые сети в аварийных режимах осуществляется из баков-аккумуляторов или иных расширительных баков, предназначенных для запаса воды.</w:t>
      </w:r>
    </w:p>
    <w:p w:rsidR="008A4F4A" w:rsidRDefault="008A4F4A" w:rsidP="002423F9">
      <w:pPr>
        <w:ind w:firstLine="567"/>
        <w:jc w:val="both"/>
        <w:rPr>
          <w:rFonts w:eastAsia="Arial"/>
          <w:spacing w:val="-4"/>
        </w:rPr>
      </w:pPr>
      <w:r w:rsidRPr="008A4F4A">
        <w:rPr>
          <w:rFonts w:eastAsia="Arial"/>
          <w:spacing w:val="-4"/>
        </w:rPr>
        <w:t xml:space="preserve">При возникновении аварийной ситуации на магистральных тепловых сетях от источников централизованной системы теплоснабжения </w:t>
      </w:r>
      <w:r w:rsidR="00C22D45">
        <w:rPr>
          <w:rFonts w:eastAsia="Arial"/>
          <w:spacing w:val="-4"/>
        </w:rPr>
        <w:t>Златоустовского</w:t>
      </w:r>
      <w:r w:rsidRPr="008A4F4A">
        <w:rPr>
          <w:rFonts w:eastAsia="Arial"/>
          <w:spacing w:val="-4"/>
        </w:rPr>
        <w:t xml:space="preserve"> городского округа возможна временная организация дополнительной подпитки от источников при условии достаточности производительности ВПУ на соседнем источнике. Все магистрали централизованной системы теплоснабжения </w:t>
      </w:r>
      <w:r w:rsidR="00C22D45">
        <w:rPr>
          <w:rFonts w:eastAsia="Arial"/>
          <w:spacing w:val="-4"/>
        </w:rPr>
        <w:t>Златоустовского</w:t>
      </w:r>
      <w:r w:rsidRPr="008A4F4A">
        <w:rPr>
          <w:rFonts w:eastAsia="Arial"/>
          <w:spacing w:val="-4"/>
        </w:rPr>
        <w:t xml:space="preserve"> городского округа соединены между собой и имеют секционирующие задвижки</w:t>
      </w:r>
      <w:r>
        <w:rPr>
          <w:rFonts w:eastAsia="Arial"/>
          <w:spacing w:val="-4"/>
        </w:rPr>
        <w:t>.</w:t>
      </w:r>
    </w:p>
    <w:p w:rsidR="008A4F4A" w:rsidRPr="008A4F4A" w:rsidRDefault="008A4F4A" w:rsidP="002423F9">
      <w:pPr>
        <w:ind w:firstLine="709"/>
        <w:jc w:val="both"/>
        <w:rPr>
          <w:rFonts w:eastAsia="Arial"/>
          <w:spacing w:val="-4"/>
        </w:rPr>
      </w:pPr>
      <w:r w:rsidRPr="008A4F4A">
        <w:rPr>
          <w:rFonts w:eastAsia="Arial"/>
          <w:spacing w:val="-4"/>
        </w:rPr>
        <w:t xml:space="preserve">Кроме того, согласно п.11.13. «Норм технологического проектирования тепловых электрических станций ВНТП 81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w:t>
      </w:r>
    </w:p>
    <w:p w:rsidR="008A4F4A" w:rsidRPr="008A4F4A" w:rsidRDefault="008A4F4A" w:rsidP="002423F9">
      <w:pPr>
        <w:ind w:firstLine="567"/>
        <w:jc w:val="both"/>
        <w:rPr>
          <w:i/>
          <w:szCs w:val="26"/>
          <w:lang w:eastAsia="ar-SA"/>
        </w:rPr>
      </w:pPr>
      <w:r w:rsidRPr="008A4F4A">
        <w:rPr>
          <w:rFonts w:eastAsia="Arial"/>
          <w:spacing w:val="-4"/>
        </w:rPr>
        <w:t>Также это требование установлено п. 6. СНиП 41-02-2003 «Тепловые сети» СП 124.13330.2012.</w:t>
      </w:r>
    </w:p>
    <w:p w:rsidR="00F8280B" w:rsidRDefault="00B708D1" w:rsidP="002423F9">
      <w:pPr>
        <w:ind w:firstLine="567"/>
        <w:jc w:val="both"/>
        <w:rPr>
          <w:szCs w:val="26"/>
          <w:lang w:eastAsia="ar-SA"/>
        </w:rPr>
      </w:pPr>
      <w:r>
        <w:t xml:space="preserve">Таблица 6-1 содержит информацию о </w:t>
      </w:r>
      <w:r w:rsidRPr="00C77CF1">
        <w:t>часово</w:t>
      </w:r>
      <w:r>
        <w:t>м</w:t>
      </w:r>
      <w:r w:rsidRPr="00C77CF1">
        <w:t xml:space="preserve"> расход</w:t>
      </w:r>
      <w:r>
        <w:t>е</w:t>
      </w:r>
      <w:r w:rsidRPr="00C77CF1">
        <w:t xml:space="preserve"> подпиточной воды </w:t>
      </w:r>
      <w:r>
        <w:t>для эксплуатационного и аварий</w:t>
      </w:r>
      <w:r w:rsidRPr="00C77CF1">
        <w:t>ного режимов в зоне действия источников тепловой энергии</w:t>
      </w:r>
      <w:r>
        <w:t xml:space="preserve"> </w:t>
      </w:r>
      <w:r w:rsidR="00797032">
        <w:t>Златоустовского городского округа</w:t>
      </w:r>
      <w:r>
        <w:t>.</w:t>
      </w:r>
    </w:p>
    <w:p w:rsidR="00B708D1" w:rsidRDefault="00B708D1" w:rsidP="00F8280B">
      <w:pPr>
        <w:spacing w:line="360" w:lineRule="auto"/>
        <w:ind w:firstLine="567"/>
        <w:jc w:val="both"/>
        <w:rPr>
          <w:szCs w:val="26"/>
          <w:lang w:eastAsia="ar-SA"/>
        </w:rPr>
        <w:sectPr w:rsidR="00B708D1" w:rsidSect="00CC57F8">
          <w:pgSz w:w="11900" w:h="16840" w:code="9"/>
          <w:pgMar w:top="993" w:right="567" w:bottom="567" w:left="1667" w:header="568" w:footer="597" w:gutter="0"/>
          <w:cols w:space="720"/>
          <w:noEndnote/>
          <w:docGrid w:linePitch="360"/>
        </w:sectPr>
      </w:pPr>
    </w:p>
    <w:p w:rsidR="00B708D1" w:rsidRPr="00B708D1" w:rsidRDefault="00B708D1" w:rsidP="00CC57F8">
      <w:pPr>
        <w:spacing w:line="360" w:lineRule="auto"/>
        <w:jc w:val="both"/>
        <w:rPr>
          <w:b/>
          <w:szCs w:val="26"/>
          <w:lang w:eastAsia="ar-SA"/>
        </w:rPr>
      </w:pPr>
      <w:r w:rsidRPr="00B708D1">
        <w:rPr>
          <w:b/>
          <w:szCs w:val="26"/>
          <w:lang w:eastAsia="ar-SA"/>
        </w:rPr>
        <w:lastRenderedPageBreak/>
        <w:t xml:space="preserve">Таблица 6-1 - </w:t>
      </w:r>
      <w:r w:rsidRPr="00B708D1">
        <w:rPr>
          <w:b/>
        </w:rPr>
        <w:t>Часовой расход подпиточной воды для эксплуатационного и аварийного режимов</w:t>
      </w:r>
    </w:p>
    <w:tbl>
      <w:tblPr>
        <w:tblW w:w="0" w:type="auto"/>
        <w:tblInd w:w="-5" w:type="dxa"/>
        <w:tblLook w:val="04A0" w:firstRow="1" w:lastRow="0" w:firstColumn="1" w:lastColumn="0" w:noHBand="0" w:noVBand="1"/>
      </w:tblPr>
      <w:tblGrid>
        <w:gridCol w:w="4001"/>
        <w:gridCol w:w="1314"/>
        <w:gridCol w:w="621"/>
        <w:gridCol w:w="621"/>
        <w:gridCol w:w="711"/>
        <w:gridCol w:w="801"/>
        <w:gridCol w:w="801"/>
        <w:gridCol w:w="621"/>
        <w:gridCol w:w="621"/>
        <w:gridCol w:w="621"/>
        <w:gridCol w:w="621"/>
        <w:gridCol w:w="621"/>
        <w:gridCol w:w="621"/>
        <w:gridCol w:w="621"/>
        <w:gridCol w:w="621"/>
        <w:gridCol w:w="621"/>
        <w:gridCol w:w="621"/>
        <w:gridCol w:w="621"/>
      </w:tblGrid>
      <w:tr w:rsidR="00EC1A57" w:rsidRPr="00EC1A57" w:rsidTr="00EC1A57">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C1A57" w:rsidRPr="00EC1A57" w:rsidRDefault="00EC1A57" w:rsidP="00EC1A57">
            <w:pPr>
              <w:jc w:val="center"/>
              <w:rPr>
                <w:b/>
                <w:bCs/>
                <w:color w:val="000000"/>
                <w:sz w:val="18"/>
                <w:szCs w:val="18"/>
              </w:rPr>
            </w:pPr>
            <w:r>
              <w:rPr>
                <w:b/>
                <w:bCs/>
                <w:color w:val="000000"/>
                <w:sz w:val="18"/>
                <w:szCs w:val="18"/>
              </w:rPr>
              <w:t>Наименование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Единица измерения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2033</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1A57" w:rsidRPr="00EC1A57" w:rsidRDefault="00EC1A57" w:rsidP="00EC1A57">
            <w:pPr>
              <w:jc w:val="center"/>
              <w:rPr>
                <w:color w:val="000000"/>
                <w:sz w:val="18"/>
                <w:szCs w:val="18"/>
              </w:rPr>
            </w:pPr>
            <w:r w:rsidRPr="00EC1A57">
              <w:rPr>
                <w:color w:val="000000"/>
                <w:sz w:val="18"/>
                <w:szCs w:val="18"/>
              </w:rPr>
              <w:t>Источники комбинированной выработки электрической и тепловой энергии</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ТЭЦ АО «Златмаш»</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289,5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289,9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205,1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162,7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120,2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148,3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146,6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144,4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142,2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137,9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135,7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132,9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127,3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124,5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 (в аварийном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726,0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727,6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728,9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729,9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731,1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732,2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733,4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734,5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735,6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736,7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737,8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738,9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739,9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741,0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741,9</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ТЭЦ ООО «ЗЭМЗ-Энерго»</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89,4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89,8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89,8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89,8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89,8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77,2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75,8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74,3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71,4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68,5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67,0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65,5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64,0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62,5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 (в аварийном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223,5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224,2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224,9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225,7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226,4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227,0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227,6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228,2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228,8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229,3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229,9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230,5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231,0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231,5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232,0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232,5</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1A57" w:rsidRPr="00EC1A57" w:rsidRDefault="00EC1A57" w:rsidP="00EC1A57">
            <w:pPr>
              <w:jc w:val="center"/>
              <w:rPr>
                <w:color w:val="000000"/>
                <w:sz w:val="18"/>
                <w:szCs w:val="18"/>
              </w:rPr>
            </w:pPr>
            <w:r w:rsidRPr="00EC1A57">
              <w:rPr>
                <w:color w:val="000000"/>
                <w:sz w:val="18"/>
                <w:szCs w:val="18"/>
              </w:rPr>
              <w:t>Котельные</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34,8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35,0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35,3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35,5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35,8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35,9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37,0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37,2</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№2</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29,0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29,1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29,1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29,1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29,1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29,4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27,6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26,9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26,3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25,7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25,0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24,4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23,8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23,1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58,0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58,4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58,8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59,2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59,6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61,9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62,3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62,6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62,9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63,3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63,6</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№3</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43,5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43,7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43,7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43,7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43,7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43,8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42,2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39,1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37,5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35,8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34,1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30,8</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87,0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87,6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88,2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88,8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89,4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91,9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92,4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93,0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93,5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94,0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94,4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95,3</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145,0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146,0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147,0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148,0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149,0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152,0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153,0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154,0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155,0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156,0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157,0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158,0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159,0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145,0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146,0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147,0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148,0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149,0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152,0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153,0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154,0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155,0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156,0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157,0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158,0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159,0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160,0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№6</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2,8</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6,2</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пос. Центральный</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lastRenderedPageBreak/>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3,2</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пос. Дегтярка</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пос. Веселовка</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№8</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№9</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4,6</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9,9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10,2</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ст. Златоуст</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0,1</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ст. Аносово</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0,6</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ст. Уржумка</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1,9</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ООО «НПП «ТехМикс»</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Локальная электрическая котельная в пос. Орловское тепличное хозяйство</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lastRenderedPageBreak/>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3,6</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8,0</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школы-детсада №27</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СОШ №5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СОШ №90</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СОШ №18 (19)</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СОШ №1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СОШ №18 (12)</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д/с №17</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д/с №31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Котельная 7 жилого района</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lastRenderedPageBreak/>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Отопительная котельная мощностью 2,0 МВт для теплоснабжения новых потребителей в кв. Молодежный</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1,45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1,7</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Новая котельная для теплоснабжения мкр. Южный</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2,9</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5,8</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БМК «Школа №17»</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БМК «Аносова 175»</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0,3625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0,725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0,8</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Новая БМК 60 МВт</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33,7038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33,8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33,8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33,8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33,8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33,8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33,9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33,9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34,0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34,0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34,1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34,1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67,4076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67,9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68,3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68,8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69,3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69,7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70,2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71,1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72,6</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250438">
            <w:pPr>
              <w:jc w:val="center"/>
              <w:rPr>
                <w:b/>
                <w:bCs/>
                <w:color w:val="000000"/>
                <w:sz w:val="18"/>
                <w:szCs w:val="18"/>
              </w:rPr>
            </w:pPr>
            <w:r w:rsidRPr="00EC1A57">
              <w:rPr>
                <w:b/>
                <w:bCs/>
                <w:color w:val="000000"/>
                <w:sz w:val="18"/>
                <w:szCs w:val="18"/>
              </w:rPr>
              <w:t xml:space="preserve">Новая БМК </w:t>
            </w:r>
            <w:r w:rsidR="00250438">
              <w:rPr>
                <w:b/>
                <w:bCs/>
                <w:color w:val="000000"/>
                <w:sz w:val="18"/>
                <w:szCs w:val="18"/>
              </w:rPr>
              <w:t>8,4</w:t>
            </w:r>
            <w:r w:rsidRPr="00EC1A57">
              <w:rPr>
                <w:b/>
                <w:bCs/>
                <w:color w:val="000000"/>
                <w:sz w:val="18"/>
                <w:szCs w:val="18"/>
              </w:rPr>
              <w:t xml:space="preserve"> МВт</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10,3704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20,7408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21,3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21,5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21,6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21,7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22,3</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22,5</w:t>
            </w:r>
          </w:p>
        </w:tc>
      </w:tr>
      <w:tr w:rsidR="00EC1A57" w:rsidRPr="00EC1A57" w:rsidTr="00EC1A57">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EC1A57" w:rsidRPr="00EC1A57" w:rsidRDefault="00EC1A57" w:rsidP="00EC1A57">
            <w:pPr>
              <w:jc w:val="center"/>
              <w:rPr>
                <w:b/>
                <w:bCs/>
                <w:color w:val="000000"/>
                <w:sz w:val="18"/>
                <w:szCs w:val="18"/>
              </w:rPr>
            </w:pPr>
            <w:r w:rsidRPr="00EC1A57">
              <w:rPr>
                <w:b/>
                <w:bCs/>
                <w:color w:val="000000"/>
                <w:sz w:val="18"/>
                <w:szCs w:val="18"/>
              </w:rPr>
              <w:t>Новая БМК вместо ЦТП №1</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5,1852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5,2</w:t>
            </w:r>
          </w:p>
        </w:tc>
      </w:tr>
      <w:tr w:rsidR="00EC1A57" w:rsidRPr="00EC1A57" w:rsidTr="00EC1A57">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10,3704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10,5</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10,6</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10,7</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10,8</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10,9</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11,0</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11,1</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EC1A57" w:rsidRPr="00EC1A57" w:rsidRDefault="00EC1A57" w:rsidP="00EC1A57">
            <w:pPr>
              <w:jc w:val="center"/>
              <w:rPr>
                <w:color w:val="000000"/>
                <w:sz w:val="18"/>
                <w:szCs w:val="18"/>
              </w:rPr>
            </w:pPr>
            <w:r w:rsidRPr="00EC1A57">
              <w:rPr>
                <w:color w:val="000000"/>
                <w:sz w:val="18"/>
                <w:szCs w:val="18"/>
              </w:rPr>
              <w:t>11,2</w:t>
            </w:r>
          </w:p>
        </w:tc>
      </w:tr>
      <w:tr w:rsidR="00250438" w:rsidRPr="00EC1A57" w:rsidTr="00A4349E">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250438" w:rsidRPr="00EC1A57" w:rsidRDefault="00250438" w:rsidP="00250438">
            <w:pPr>
              <w:jc w:val="center"/>
              <w:rPr>
                <w:b/>
                <w:bCs/>
                <w:color w:val="000000"/>
                <w:sz w:val="18"/>
                <w:szCs w:val="18"/>
              </w:rPr>
            </w:pPr>
            <w:r w:rsidRPr="00EC1A57">
              <w:rPr>
                <w:b/>
                <w:bCs/>
                <w:color w:val="000000"/>
                <w:sz w:val="18"/>
                <w:szCs w:val="18"/>
              </w:rPr>
              <w:t xml:space="preserve">Новая БМК </w:t>
            </w:r>
            <w:r>
              <w:rPr>
                <w:b/>
                <w:bCs/>
                <w:color w:val="000000"/>
                <w:sz w:val="18"/>
                <w:szCs w:val="18"/>
              </w:rPr>
              <w:t>6,0</w:t>
            </w:r>
            <w:r w:rsidRPr="00EC1A57">
              <w:rPr>
                <w:b/>
                <w:bCs/>
                <w:color w:val="000000"/>
                <w:sz w:val="18"/>
                <w:szCs w:val="18"/>
              </w:rPr>
              <w:t xml:space="preserve"> МВт</w:t>
            </w:r>
          </w:p>
        </w:tc>
      </w:tr>
      <w:tr w:rsidR="00250438" w:rsidRPr="00EC1A57"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10,3704</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10,4</w:t>
            </w:r>
          </w:p>
        </w:tc>
      </w:tr>
      <w:tr w:rsidR="00250438" w:rsidRPr="00EC1A57"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20,7408</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20,9</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21,0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21,3</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21,5</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21,6</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21,7</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22,0</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22,2</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22,3</w:t>
            </w:r>
          </w:p>
        </w:tc>
        <w:tc>
          <w:tcPr>
            <w:tcW w:w="0" w:type="auto"/>
            <w:tcBorders>
              <w:top w:val="nil"/>
              <w:left w:val="nil"/>
              <w:bottom w:val="single" w:sz="4" w:space="0" w:color="auto"/>
              <w:right w:val="single" w:sz="4" w:space="0" w:color="auto"/>
            </w:tcBorders>
            <w:shd w:val="clear" w:color="auto" w:fill="auto"/>
            <w:vAlign w:val="center"/>
            <w:hideMark/>
          </w:tcPr>
          <w:p w:rsidR="00250438" w:rsidRPr="00EC1A57" w:rsidRDefault="00250438" w:rsidP="00A4349E">
            <w:pPr>
              <w:jc w:val="center"/>
              <w:rPr>
                <w:color w:val="000000"/>
                <w:sz w:val="18"/>
                <w:szCs w:val="18"/>
              </w:rPr>
            </w:pPr>
            <w:r w:rsidRPr="00EC1A57">
              <w:rPr>
                <w:color w:val="000000"/>
                <w:sz w:val="18"/>
                <w:szCs w:val="18"/>
              </w:rPr>
              <w:t>22,5</w:t>
            </w:r>
          </w:p>
        </w:tc>
      </w:tr>
    </w:tbl>
    <w:p w:rsidR="00B708D1" w:rsidRDefault="00B708D1" w:rsidP="00F8280B">
      <w:pPr>
        <w:spacing w:line="360" w:lineRule="auto"/>
        <w:ind w:firstLine="567"/>
        <w:jc w:val="both"/>
        <w:rPr>
          <w:szCs w:val="26"/>
          <w:lang w:eastAsia="ar-SA"/>
        </w:rPr>
        <w:sectPr w:rsidR="00B708D1" w:rsidSect="00CC57F8">
          <w:pgSz w:w="16840" w:h="11900" w:orient="landscape" w:code="9"/>
          <w:pgMar w:top="851" w:right="567" w:bottom="567" w:left="567" w:header="567" w:footer="595" w:gutter="0"/>
          <w:cols w:space="720"/>
          <w:noEndnote/>
          <w:docGrid w:linePitch="360"/>
        </w:sectPr>
      </w:pPr>
    </w:p>
    <w:p w:rsidR="002423F9" w:rsidRPr="00CB36BA" w:rsidRDefault="002423F9" w:rsidP="00620205">
      <w:pPr>
        <w:pStyle w:val="1"/>
        <w:keepLines/>
        <w:numPr>
          <w:ilvl w:val="0"/>
          <w:numId w:val="22"/>
        </w:numPr>
        <w:tabs>
          <w:tab w:val="left" w:pos="1134"/>
        </w:tabs>
        <w:suppressAutoHyphens w:val="0"/>
        <w:spacing w:before="480" w:after="0" w:line="240" w:lineRule="auto"/>
        <w:rPr>
          <w:rFonts w:ascii="Times New Roman" w:hAnsi="Times New Roman" w:cs="Times New Roman"/>
          <w:sz w:val="26"/>
          <w:szCs w:val="26"/>
        </w:rPr>
      </w:pPr>
      <w:bookmarkStart w:id="14" w:name="_Toc3223145"/>
      <w:bookmarkStart w:id="15" w:name="_Toc6276585"/>
      <w:r>
        <w:rPr>
          <w:rFonts w:ascii="Times New Roman" w:hAnsi="Times New Roman" w:cs="Times New Roman"/>
        </w:rPr>
        <w:lastRenderedPageBreak/>
        <w:t>С</w:t>
      </w:r>
      <w:r w:rsidRPr="00B45B30">
        <w:rPr>
          <w:rFonts w:ascii="Times New Roman" w:hAnsi="Times New Roman" w:cs="Times New Roman"/>
        </w:rPr>
        <w:t>уществующий и перспективный балансы производительности водоподготовительных установок и потерь теплоносителя с учетом развития системы теплоснабжения</w:t>
      </w:r>
      <w:bookmarkEnd w:id="14"/>
      <w:bookmarkEnd w:id="15"/>
    </w:p>
    <w:p w:rsidR="00D87C9F" w:rsidRDefault="00D87C9F" w:rsidP="00F8280B">
      <w:pPr>
        <w:spacing w:line="360" w:lineRule="auto"/>
        <w:ind w:firstLine="567"/>
        <w:jc w:val="both"/>
        <w:rPr>
          <w:szCs w:val="26"/>
          <w:lang w:eastAsia="ar-SA"/>
        </w:rPr>
      </w:pPr>
    </w:p>
    <w:p w:rsidR="00D87C9F" w:rsidRDefault="002423F9" w:rsidP="002423F9">
      <w:pPr>
        <w:ind w:firstLine="567"/>
        <w:jc w:val="both"/>
        <w:rPr>
          <w:szCs w:val="26"/>
          <w:lang w:eastAsia="ar-SA"/>
        </w:rPr>
      </w:pPr>
      <w:r>
        <w:t>Таблица 7-1 содержит информацию о существующем и перспективном балансе</w:t>
      </w:r>
      <w:r w:rsidRPr="000F019B">
        <w:t xml:space="preserve"> производительности водоподготовительных установок и потерь теплоносителя с учетом развития системы теплоснабжения</w:t>
      </w:r>
      <w:r>
        <w:t xml:space="preserve"> </w:t>
      </w:r>
      <w:r w:rsidR="00797032">
        <w:t>Златоустовского городского округа</w:t>
      </w:r>
      <w:r w:rsidR="003F5A42">
        <w:t>. Балансы производительности ВПУ составлены относительно нормы утечки.</w:t>
      </w:r>
    </w:p>
    <w:p w:rsidR="00D87C9F" w:rsidRDefault="00D87C9F" w:rsidP="002423F9">
      <w:pPr>
        <w:ind w:firstLine="567"/>
        <w:jc w:val="both"/>
        <w:rPr>
          <w:szCs w:val="26"/>
          <w:lang w:eastAsia="ar-SA"/>
        </w:rPr>
      </w:pPr>
    </w:p>
    <w:p w:rsidR="00D87C9F" w:rsidRDefault="00D87C9F" w:rsidP="00F8280B">
      <w:pPr>
        <w:spacing w:line="360" w:lineRule="auto"/>
        <w:ind w:firstLine="567"/>
        <w:jc w:val="both"/>
        <w:rPr>
          <w:szCs w:val="26"/>
          <w:lang w:eastAsia="ar-SA"/>
        </w:rPr>
      </w:pPr>
    </w:p>
    <w:p w:rsidR="00D87C9F" w:rsidRDefault="00D87C9F" w:rsidP="00F8280B">
      <w:pPr>
        <w:spacing w:line="360" w:lineRule="auto"/>
        <w:ind w:firstLine="567"/>
        <w:jc w:val="both"/>
        <w:rPr>
          <w:szCs w:val="26"/>
          <w:lang w:eastAsia="ar-SA"/>
        </w:rPr>
      </w:pPr>
    </w:p>
    <w:p w:rsidR="00D87C9F" w:rsidRDefault="00D87C9F" w:rsidP="00F8280B">
      <w:pPr>
        <w:spacing w:line="360" w:lineRule="auto"/>
        <w:ind w:firstLine="567"/>
        <w:jc w:val="both"/>
        <w:rPr>
          <w:szCs w:val="26"/>
          <w:lang w:eastAsia="ar-SA"/>
        </w:rPr>
      </w:pPr>
    </w:p>
    <w:p w:rsidR="00D87C9F" w:rsidRDefault="00D87C9F" w:rsidP="00F8280B">
      <w:pPr>
        <w:spacing w:line="360" w:lineRule="auto"/>
        <w:ind w:firstLine="567"/>
        <w:jc w:val="both"/>
        <w:rPr>
          <w:szCs w:val="26"/>
          <w:lang w:eastAsia="ar-SA"/>
        </w:rPr>
      </w:pPr>
    </w:p>
    <w:p w:rsidR="00D87C9F" w:rsidRDefault="00D87C9F" w:rsidP="00F8280B">
      <w:pPr>
        <w:spacing w:line="360" w:lineRule="auto"/>
        <w:ind w:firstLine="567"/>
        <w:jc w:val="both"/>
        <w:rPr>
          <w:szCs w:val="26"/>
          <w:lang w:eastAsia="ar-SA"/>
        </w:rPr>
      </w:pPr>
    </w:p>
    <w:p w:rsidR="00D87C9F" w:rsidRDefault="00D87C9F" w:rsidP="00F8280B">
      <w:pPr>
        <w:spacing w:line="360" w:lineRule="auto"/>
        <w:ind w:firstLine="567"/>
        <w:jc w:val="both"/>
        <w:rPr>
          <w:szCs w:val="26"/>
          <w:lang w:eastAsia="ar-SA"/>
        </w:rPr>
      </w:pPr>
    </w:p>
    <w:p w:rsidR="00D87C9F" w:rsidRDefault="00D87C9F" w:rsidP="00F8280B">
      <w:pPr>
        <w:spacing w:line="360" w:lineRule="auto"/>
        <w:ind w:firstLine="567"/>
        <w:jc w:val="both"/>
        <w:rPr>
          <w:szCs w:val="26"/>
          <w:lang w:eastAsia="ar-SA"/>
        </w:rPr>
      </w:pPr>
    </w:p>
    <w:p w:rsidR="00D87C9F" w:rsidRDefault="00D87C9F" w:rsidP="00F8280B">
      <w:pPr>
        <w:spacing w:line="360" w:lineRule="auto"/>
        <w:ind w:firstLine="567"/>
        <w:jc w:val="both"/>
        <w:rPr>
          <w:szCs w:val="26"/>
          <w:lang w:eastAsia="ar-SA"/>
        </w:rPr>
      </w:pPr>
    </w:p>
    <w:p w:rsidR="00D87C9F" w:rsidRDefault="00D87C9F" w:rsidP="00F8280B">
      <w:pPr>
        <w:spacing w:line="360" w:lineRule="auto"/>
        <w:ind w:firstLine="567"/>
        <w:jc w:val="both"/>
        <w:rPr>
          <w:szCs w:val="26"/>
          <w:lang w:eastAsia="ar-SA"/>
        </w:rPr>
      </w:pPr>
    </w:p>
    <w:p w:rsidR="00D87C9F" w:rsidRDefault="00D87C9F" w:rsidP="00F8280B">
      <w:pPr>
        <w:spacing w:line="360" w:lineRule="auto"/>
        <w:ind w:firstLine="567"/>
        <w:jc w:val="both"/>
        <w:rPr>
          <w:szCs w:val="26"/>
          <w:lang w:eastAsia="ar-SA"/>
        </w:rPr>
      </w:pPr>
    </w:p>
    <w:p w:rsidR="00D87C9F" w:rsidRDefault="00D87C9F" w:rsidP="00F8280B">
      <w:pPr>
        <w:spacing w:line="360" w:lineRule="auto"/>
        <w:ind w:firstLine="567"/>
        <w:jc w:val="both"/>
        <w:rPr>
          <w:szCs w:val="26"/>
          <w:lang w:eastAsia="ar-SA"/>
        </w:rPr>
      </w:pPr>
    </w:p>
    <w:p w:rsidR="00D87C9F" w:rsidRDefault="00D87C9F" w:rsidP="00F8280B">
      <w:pPr>
        <w:spacing w:line="360" w:lineRule="auto"/>
        <w:ind w:firstLine="567"/>
        <w:jc w:val="both"/>
        <w:rPr>
          <w:szCs w:val="26"/>
          <w:lang w:eastAsia="ar-SA"/>
        </w:rPr>
      </w:pPr>
    </w:p>
    <w:p w:rsidR="008A4F4A" w:rsidRDefault="008A4F4A" w:rsidP="00F8280B">
      <w:pPr>
        <w:spacing w:line="360" w:lineRule="auto"/>
        <w:ind w:firstLine="567"/>
        <w:jc w:val="both"/>
        <w:rPr>
          <w:szCs w:val="26"/>
          <w:lang w:eastAsia="ar-SA"/>
        </w:rPr>
      </w:pPr>
    </w:p>
    <w:p w:rsidR="008A4F4A" w:rsidRDefault="008A4F4A" w:rsidP="00F8280B">
      <w:pPr>
        <w:spacing w:line="360" w:lineRule="auto"/>
        <w:ind w:firstLine="567"/>
        <w:jc w:val="both"/>
        <w:rPr>
          <w:szCs w:val="26"/>
          <w:lang w:eastAsia="ar-SA"/>
        </w:rPr>
      </w:pPr>
    </w:p>
    <w:p w:rsidR="008A4F4A" w:rsidRDefault="008A4F4A" w:rsidP="00F8280B">
      <w:pPr>
        <w:spacing w:line="360" w:lineRule="auto"/>
        <w:ind w:firstLine="567"/>
        <w:jc w:val="both"/>
        <w:rPr>
          <w:szCs w:val="26"/>
          <w:lang w:eastAsia="ar-SA"/>
        </w:rPr>
      </w:pPr>
    </w:p>
    <w:p w:rsidR="008A4F4A" w:rsidRDefault="008A4F4A" w:rsidP="00F8280B">
      <w:pPr>
        <w:spacing w:line="360" w:lineRule="auto"/>
        <w:ind w:firstLine="567"/>
        <w:jc w:val="both"/>
        <w:rPr>
          <w:szCs w:val="26"/>
          <w:lang w:eastAsia="ar-SA"/>
        </w:rPr>
      </w:pPr>
    </w:p>
    <w:p w:rsidR="00D87C9F" w:rsidRDefault="00D87C9F" w:rsidP="00D87C9F">
      <w:pPr>
        <w:jc w:val="center"/>
        <w:rPr>
          <w:b/>
          <w:lang w:eastAsia="ar-SA"/>
        </w:rPr>
        <w:sectPr w:rsidR="00D87C9F" w:rsidSect="00CC57F8">
          <w:pgSz w:w="11900" w:h="16840" w:code="9"/>
          <w:pgMar w:top="993" w:right="567" w:bottom="567" w:left="1667" w:header="568" w:footer="597" w:gutter="0"/>
          <w:cols w:space="720"/>
          <w:noEndnote/>
          <w:docGrid w:linePitch="360"/>
        </w:sectPr>
      </w:pPr>
    </w:p>
    <w:p w:rsidR="002E5EC9" w:rsidRPr="00CC57F8" w:rsidRDefault="00CD1C3A" w:rsidP="00CC57F8">
      <w:pPr>
        <w:spacing w:line="360" w:lineRule="auto"/>
        <w:jc w:val="both"/>
        <w:rPr>
          <w:b/>
          <w:lang w:eastAsia="ar-SA"/>
        </w:rPr>
      </w:pPr>
      <w:r>
        <w:rPr>
          <w:b/>
          <w:lang w:eastAsia="ar-SA"/>
        </w:rPr>
        <w:lastRenderedPageBreak/>
        <w:t xml:space="preserve">Таблица </w:t>
      </w:r>
      <w:r w:rsidR="002423F9">
        <w:rPr>
          <w:b/>
          <w:lang w:eastAsia="ar-SA"/>
        </w:rPr>
        <w:t>7-1</w:t>
      </w:r>
      <w:r w:rsidR="00D87C9F">
        <w:rPr>
          <w:b/>
          <w:lang w:eastAsia="ar-SA"/>
        </w:rPr>
        <w:t xml:space="preserve"> - </w:t>
      </w:r>
      <w:r w:rsidR="00D87C9F" w:rsidRPr="001F546B">
        <w:rPr>
          <w:b/>
          <w:lang w:eastAsia="ar-SA"/>
        </w:rPr>
        <w:t>Перспективные</w:t>
      </w:r>
      <w:r w:rsidR="003F5A42">
        <w:rPr>
          <w:b/>
          <w:lang w:eastAsia="ar-SA"/>
        </w:rPr>
        <w:t xml:space="preserve"> балансы производительности ВПУ</w:t>
      </w:r>
    </w:p>
    <w:tbl>
      <w:tblPr>
        <w:tblW w:w="0" w:type="auto"/>
        <w:tblInd w:w="-5" w:type="dxa"/>
        <w:tblLook w:val="04A0" w:firstRow="1" w:lastRow="0" w:firstColumn="1" w:lastColumn="0" w:noHBand="0" w:noVBand="1"/>
      </w:tblPr>
      <w:tblGrid>
        <w:gridCol w:w="1772"/>
        <w:gridCol w:w="1002"/>
        <w:gridCol w:w="1137"/>
        <w:gridCol w:w="786"/>
        <w:gridCol w:w="786"/>
        <w:gridCol w:w="786"/>
        <w:gridCol w:w="786"/>
        <w:gridCol w:w="786"/>
        <w:gridCol w:w="786"/>
        <w:gridCol w:w="786"/>
        <w:gridCol w:w="786"/>
        <w:gridCol w:w="786"/>
        <w:gridCol w:w="786"/>
        <w:gridCol w:w="786"/>
        <w:gridCol w:w="786"/>
        <w:gridCol w:w="786"/>
        <w:gridCol w:w="786"/>
        <w:gridCol w:w="786"/>
      </w:tblGrid>
      <w:tr w:rsidR="00620205" w:rsidRPr="00620205" w:rsidTr="00620205">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20205" w:rsidRPr="00620205" w:rsidRDefault="00620205" w:rsidP="00620205">
            <w:pPr>
              <w:jc w:val="center"/>
              <w:rPr>
                <w:b/>
                <w:bCs/>
                <w:color w:val="000000"/>
                <w:sz w:val="18"/>
                <w:szCs w:val="18"/>
              </w:rPr>
            </w:pPr>
            <w:r>
              <w:rPr>
                <w:b/>
                <w:bCs/>
                <w:color w:val="000000"/>
                <w:sz w:val="18"/>
                <w:szCs w:val="18"/>
              </w:rPr>
              <w:t>Наименование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Единица измерения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2033</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0205" w:rsidRPr="00620205" w:rsidRDefault="00620205" w:rsidP="00620205">
            <w:pPr>
              <w:jc w:val="center"/>
              <w:rPr>
                <w:color w:val="000000"/>
                <w:sz w:val="18"/>
                <w:szCs w:val="18"/>
              </w:rPr>
            </w:pPr>
            <w:r w:rsidRPr="00620205">
              <w:rPr>
                <w:color w:val="000000"/>
                <w:sz w:val="18"/>
                <w:szCs w:val="18"/>
              </w:rPr>
              <w:t>Источники комбинированной выработки электрической и тепловой энергии</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ТЭЦ АО «Златмаш»</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11739,1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11761,0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11830,3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11927,0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13569,6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13641,0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13713,7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13776,6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13845,5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13905,6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13960,6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14103,9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14201,5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14249,6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14293,3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115,78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115,98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82,03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65,06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48,09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59,32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58,63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56,89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56,01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54,27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49,78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48,09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48,09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48,09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48,09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59,32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58,63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56,89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56,01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54,27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49,78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67,88333333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67,9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33,9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162,7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148,3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127,3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124,5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Максимальная подпитка тепловой сети в период повреждения участка (в аварийном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734,5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736,7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741,0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741,9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287,3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312,1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314,3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317,1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319,9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322,7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325,5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81,8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85,5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88,9</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ТЭЦ ООО «ЗЭМЗ-Энерго»</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25583,4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25611,0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25764,4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25839,8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24252,3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24299,5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24348,0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24383,7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24459,8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24512,0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24561,6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24611,0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24648,5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24692,3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24747,6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26,21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25,01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 xml:space="preserve">отпуск теплоносителя из тепловых сетей на цели горячего водоснабжения (для </w:t>
            </w:r>
            <w:r w:rsidRPr="00620205">
              <w:rPr>
                <w:color w:val="000000"/>
                <w:sz w:val="18"/>
                <w:szCs w:val="18"/>
              </w:rPr>
              <w:lastRenderedPageBreak/>
              <w:t>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65,5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 (в аварийном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228,2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232,5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264,24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273,8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275,0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91,7</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18"/>
                <w:szCs w:val="18"/>
              </w:rPr>
            </w:pPr>
            <w:r w:rsidRPr="00620205">
              <w:rPr>
                <w:color w:val="000000"/>
                <w:sz w:val="18"/>
                <w:szCs w:val="18"/>
              </w:rPr>
              <w:t>Котельные</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23226,2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23229,6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24091,6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24311,5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24693,6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24864,6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25064,2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25147,4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25275,8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25345,5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25424,6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25469,7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25491,9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25513,4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25520,2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5,88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34,8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9685,3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9694,6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9764,9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9854,6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9911,3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9993,7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10009,3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10028,7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10041,6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10060,4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10078,4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10092,3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10105,6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10124,3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20,27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19,47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16,82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15,95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58,4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59,2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63,6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74,1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17,7</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932,1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932,1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932,1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932,1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25,84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24,69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23,55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21,25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43,8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56,7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66,8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66,9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75,9</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55,4</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44,4</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97,9</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пос. Центральный</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87,5</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пос. Дегтярка</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 xml:space="preserve">отпуск теплоносителя из </w:t>
            </w:r>
            <w:r w:rsidRPr="00620205">
              <w:rPr>
                <w:color w:val="000000"/>
                <w:sz w:val="18"/>
                <w:szCs w:val="18"/>
              </w:rPr>
              <w:lastRenderedPageBreak/>
              <w:t>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пос. Веселовка</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232,1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232,1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236,6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69,4</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47,7</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161,1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ст. Златоуст</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782,2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99,6</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ст. Аносово</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95,6</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ст. Уржумка</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113,5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94,2</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ООО «НПП «ТехМикс»</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94,9</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Локальная электрическая котельная в пос. Орловское тепличное хозяйство</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 xml:space="preserve">отпуск теплоносителя из </w:t>
            </w:r>
            <w:r w:rsidRPr="00620205">
              <w:rPr>
                <w:color w:val="000000"/>
                <w:sz w:val="18"/>
                <w:szCs w:val="18"/>
              </w:rPr>
              <w:lastRenderedPageBreak/>
              <w:t>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школы-детсада №27</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СОШ №5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СОШ №90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СОШ №18 (19)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18,9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СОШ №1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СОШ №18 (12)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д/с №17</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д/с №31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 xml:space="preserve">отпуск теплоносителя из </w:t>
            </w:r>
            <w:r w:rsidRPr="00620205">
              <w:rPr>
                <w:color w:val="000000"/>
                <w:sz w:val="18"/>
                <w:szCs w:val="18"/>
              </w:rPr>
              <w:lastRenderedPageBreak/>
              <w:t>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Котельная 7 жилого района</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39,3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Отопительная котельная мощностью 2,0 МВт для теплоснабжения новых потребителей в кв. Молодежный</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102,6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50,0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Новая котельная для теплоснабжения мкр. Южный</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281,7</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2,9</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БМК «Школа №17»</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45,4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БМК «Аносова 175»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15,1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0,3625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75,0</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Новая БМК 60 МВт</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195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0,200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3744,2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3750,5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3752,7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3754,1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3757,2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3758,5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3762,4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3771,2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3773,8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3774,7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3785,6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23,244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23,244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23,5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33,7038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34,1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67,4076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171,756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171,5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87,9</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250438">
            <w:pPr>
              <w:jc w:val="center"/>
              <w:rPr>
                <w:b/>
                <w:bCs/>
                <w:color w:val="000000"/>
                <w:sz w:val="18"/>
                <w:szCs w:val="18"/>
              </w:rPr>
            </w:pPr>
            <w:r w:rsidRPr="00620205">
              <w:rPr>
                <w:b/>
                <w:bCs/>
                <w:color w:val="000000"/>
                <w:sz w:val="18"/>
                <w:szCs w:val="18"/>
              </w:rPr>
              <w:t xml:space="preserve">Новая БМК </w:t>
            </w:r>
            <w:r w:rsidR="00250438">
              <w:rPr>
                <w:b/>
                <w:bCs/>
                <w:color w:val="000000"/>
                <w:sz w:val="18"/>
                <w:szCs w:val="18"/>
              </w:rPr>
              <w:t>8,4</w:t>
            </w:r>
            <w:r w:rsidRPr="00620205">
              <w:rPr>
                <w:b/>
                <w:bCs/>
                <w:color w:val="000000"/>
                <w:sz w:val="18"/>
                <w:szCs w:val="18"/>
              </w:rPr>
              <w:t xml:space="preserve"> МВт</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911,6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7,152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7,152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10,3704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20,7408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22,5</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52,848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52,8</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r>
      <w:tr w:rsidR="00620205" w:rsidRPr="00620205" w:rsidTr="00620205">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Новая БМК вместо ЦТП №1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0,100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926,0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3,576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3,6</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 xml:space="preserve">отпуск теплоносителя из </w:t>
            </w:r>
            <w:r w:rsidRPr="00620205">
              <w:rPr>
                <w:color w:val="000000"/>
                <w:sz w:val="18"/>
                <w:szCs w:val="18"/>
              </w:rPr>
              <w:lastRenderedPageBreak/>
              <w:t>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lastRenderedPageBreak/>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18"/>
                <w:szCs w:val="18"/>
              </w:rPr>
            </w:pPr>
            <w:r w:rsidRPr="00620205">
              <w:rPr>
                <w:b/>
                <w:bCs/>
                <w:color w:val="000000"/>
                <w:sz w:val="18"/>
                <w:szCs w:val="18"/>
              </w:rPr>
              <w:t>0,0</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5,1852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5,2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10,3704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10,9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11,2</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26,424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26,4</w:t>
            </w:r>
          </w:p>
        </w:tc>
      </w:tr>
      <w:tr w:rsidR="00620205" w:rsidRPr="00620205" w:rsidTr="00620205">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18"/>
                <w:szCs w:val="18"/>
              </w:rPr>
            </w:pPr>
            <w:r w:rsidRPr="00620205">
              <w:rPr>
                <w:color w:val="000000"/>
                <w:sz w:val="18"/>
                <w:szCs w:val="18"/>
              </w:rPr>
              <w:t>88,1</w:t>
            </w:r>
          </w:p>
        </w:tc>
      </w:tr>
      <w:tr w:rsidR="00250438" w:rsidRPr="00620205" w:rsidTr="00A4349E">
        <w:trPr>
          <w:trHeight w:val="20"/>
        </w:trPr>
        <w:tc>
          <w:tcPr>
            <w:tcW w:w="0" w:type="auto"/>
            <w:gridSpan w:val="18"/>
            <w:tcBorders>
              <w:top w:val="single" w:sz="4" w:space="0" w:color="auto"/>
              <w:left w:val="single" w:sz="4" w:space="0" w:color="auto"/>
              <w:bottom w:val="single" w:sz="4" w:space="0" w:color="auto"/>
              <w:right w:val="nil"/>
            </w:tcBorders>
            <w:shd w:val="clear" w:color="auto" w:fill="auto"/>
            <w:vAlign w:val="center"/>
            <w:hideMark/>
          </w:tcPr>
          <w:p w:rsidR="00250438" w:rsidRPr="00620205" w:rsidRDefault="00250438" w:rsidP="00250438">
            <w:pPr>
              <w:jc w:val="center"/>
              <w:rPr>
                <w:b/>
                <w:bCs/>
                <w:color w:val="000000"/>
                <w:sz w:val="18"/>
                <w:szCs w:val="18"/>
              </w:rPr>
            </w:pPr>
            <w:r w:rsidRPr="00620205">
              <w:rPr>
                <w:b/>
                <w:bCs/>
                <w:color w:val="000000"/>
                <w:sz w:val="18"/>
                <w:szCs w:val="18"/>
              </w:rPr>
              <w:t xml:space="preserve">Новая БМК </w:t>
            </w:r>
            <w:r>
              <w:rPr>
                <w:b/>
                <w:bCs/>
                <w:color w:val="000000"/>
                <w:sz w:val="18"/>
                <w:szCs w:val="18"/>
              </w:rPr>
              <w:t>6,0</w:t>
            </w:r>
            <w:bookmarkStart w:id="16" w:name="_GoBack"/>
            <w:bookmarkEnd w:id="16"/>
            <w:r w:rsidRPr="00620205">
              <w:rPr>
                <w:b/>
                <w:bCs/>
                <w:color w:val="000000"/>
                <w:sz w:val="18"/>
                <w:szCs w:val="18"/>
              </w:rPr>
              <w:t xml:space="preserve"> МВт</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Средневзвешенный срок службы</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лет</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12</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60</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Собственные нужды</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Количество баков-аккумуляторов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шт.</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Емкость баков аккумуляторов</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тыс. 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0,100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0,100</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Прирост объемов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м</w:t>
            </w:r>
            <w:r w:rsidRPr="00620205">
              <w:rPr>
                <w:color w:val="000000"/>
                <w:sz w:val="18"/>
                <w:szCs w:val="18"/>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911,6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911,6</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Всего подпитка тепловой сети, в т.ч.:</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7,152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7,152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7,2</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lastRenderedPageBreak/>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0,0</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b/>
                <w:bCs/>
                <w:color w:val="000000"/>
                <w:sz w:val="18"/>
                <w:szCs w:val="18"/>
              </w:rPr>
            </w:pPr>
            <w:r w:rsidRPr="00620205">
              <w:rPr>
                <w:b/>
                <w:bCs/>
                <w:color w:val="000000"/>
                <w:sz w:val="18"/>
                <w:szCs w:val="18"/>
              </w:rPr>
              <w:t>0,0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b/>
                <w:bCs/>
                <w:color w:val="000000"/>
                <w:sz w:val="18"/>
                <w:szCs w:val="18"/>
              </w:rPr>
            </w:pPr>
            <w:r w:rsidRPr="00620205">
              <w:rPr>
                <w:b/>
                <w:bCs/>
                <w:color w:val="000000"/>
                <w:sz w:val="18"/>
                <w:szCs w:val="18"/>
              </w:rPr>
              <w:t>0,0</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10,3704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10,4</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10,4</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20,7408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20,9</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21,0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21,2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21,3</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21,5</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21,6</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21,7</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21,9</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22,0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22,2</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22,3</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22,5</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Резерв(+)/ дефицит (-) ВПУ</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тонн/ч</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52,848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52,8</w:t>
            </w:r>
          </w:p>
        </w:tc>
      </w:tr>
      <w:tr w:rsidR="00250438" w:rsidRPr="00620205" w:rsidTr="00A4349E">
        <w:trPr>
          <w:trHeight w:val="20"/>
        </w:trPr>
        <w:tc>
          <w:tcPr>
            <w:tcW w:w="0" w:type="auto"/>
            <w:tcBorders>
              <w:top w:val="single" w:sz="4" w:space="0" w:color="auto"/>
              <w:left w:val="single" w:sz="4" w:space="0" w:color="auto"/>
              <w:bottom w:val="single" w:sz="4" w:space="0" w:color="auto"/>
              <w:right w:val="single" w:sz="4" w:space="0" w:color="000000"/>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Доля резерва</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0</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88,08</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88,1</w:t>
            </w:r>
          </w:p>
        </w:tc>
        <w:tc>
          <w:tcPr>
            <w:tcW w:w="0" w:type="auto"/>
            <w:tcBorders>
              <w:top w:val="nil"/>
              <w:left w:val="nil"/>
              <w:bottom w:val="single" w:sz="4" w:space="0" w:color="auto"/>
              <w:right w:val="single" w:sz="4" w:space="0" w:color="auto"/>
            </w:tcBorders>
            <w:shd w:val="clear" w:color="auto" w:fill="auto"/>
            <w:vAlign w:val="center"/>
            <w:hideMark/>
          </w:tcPr>
          <w:p w:rsidR="00250438" w:rsidRPr="00620205" w:rsidRDefault="00250438" w:rsidP="00A4349E">
            <w:pPr>
              <w:jc w:val="center"/>
              <w:rPr>
                <w:color w:val="000000"/>
                <w:sz w:val="18"/>
                <w:szCs w:val="18"/>
              </w:rPr>
            </w:pPr>
            <w:r w:rsidRPr="00620205">
              <w:rPr>
                <w:color w:val="000000"/>
                <w:sz w:val="18"/>
                <w:szCs w:val="18"/>
              </w:rPr>
              <w:t>88,1</w:t>
            </w:r>
          </w:p>
        </w:tc>
      </w:tr>
    </w:tbl>
    <w:p w:rsidR="00435B15" w:rsidRPr="00621477" w:rsidRDefault="00435B15" w:rsidP="002E5EC9">
      <w:pPr>
        <w:rPr>
          <w:lang w:val="en-US" w:eastAsia="ar-SA"/>
        </w:rPr>
      </w:pPr>
    </w:p>
    <w:p w:rsidR="002E5EC9" w:rsidRPr="002E5EC9" w:rsidRDefault="002E5EC9" w:rsidP="002E5EC9">
      <w:pPr>
        <w:rPr>
          <w:lang w:eastAsia="ar-SA"/>
        </w:rPr>
      </w:pPr>
    </w:p>
    <w:p w:rsidR="002E5EC9" w:rsidRPr="002E5EC9" w:rsidRDefault="002E5EC9" w:rsidP="002E5EC9">
      <w:pPr>
        <w:rPr>
          <w:lang w:eastAsia="ar-SA"/>
        </w:rPr>
      </w:pPr>
    </w:p>
    <w:p w:rsidR="002E5EC9" w:rsidRPr="002E5EC9" w:rsidRDefault="002E5EC9" w:rsidP="002E5EC9">
      <w:pPr>
        <w:rPr>
          <w:lang w:eastAsia="ar-SA"/>
        </w:rPr>
      </w:pPr>
    </w:p>
    <w:p w:rsidR="002E5EC9" w:rsidRPr="002E5EC9" w:rsidRDefault="002E5EC9" w:rsidP="002E5EC9">
      <w:pPr>
        <w:rPr>
          <w:lang w:eastAsia="ar-SA"/>
        </w:rPr>
      </w:pPr>
    </w:p>
    <w:p w:rsidR="002E5EC9" w:rsidRPr="002E5EC9" w:rsidRDefault="002E5EC9" w:rsidP="002E5EC9">
      <w:pPr>
        <w:rPr>
          <w:lang w:eastAsia="ar-SA"/>
        </w:rPr>
      </w:pPr>
    </w:p>
    <w:p w:rsidR="002E5EC9" w:rsidRPr="002E5EC9" w:rsidRDefault="002E5EC9" w:rsidP="002E5EC9">
      <w:pPr>
        <w:rPr>
          <w:lang w:eastAsia="ar-SA"/>
        </w:rPr>
      </w:pPr>
    </w:p>
    <w:p w:rsidR="002423F9" w:rsidRDefault="002423F9" w:rsidP="002E5EC9">
      <w:pPr>
        <w:rPr>
          <w:lang w:eastAsia="ar-SA"/>
        </w:rPr>
        <w:sectPr w:rsidR="002423F9" w:rsidSect="00CC57F8">
          <w:pgSz w:w="16840" w:h="11900" w:orient="landscape" w:code="9"/>
          <w:pgMar w:top="851" w:right="567" w:bottom="567" w:left="567" w:header="567" w:footer="448" w:gutter="0"/>
          <w:cols w:space="720"/>
          <w:noEndnote/>
          <w:docGrid w:linePitch="360"/>
        </w:sectPr>
      </w:pPr>
    </w:p>
    <w:p w:rsidR="002423F9" w:rsidRDefault="002423F9" w:rsidP="002423F9">
      <w:pPr>
        <w:pStyle w:val="1"/>
        <w:keepLines/>
        <w:numPr>
          <w:ilvl w:val="0"/>
          <w:numId w:val="22"/>
        </w:numPr>
        <w:tabs>
          <w:tab w:val="left" w:pos="1134"/>
        </w:tabs>
        <w:suppressAutoHyphens w:val="0"/>
        <w:spacing w:before="480" w:after="0"/>
        <w:rPr>
          <w:rFonts w:ascii="Times New Roman" w:hAnsi="Times New Roman" w:cs="Times New Roman"/>
        </w:rPr>
      </w:pPr>
      <w:bookmarkStart w:id="17" w:name="_Toc3223146"/>
      <w:bookmarkStart w:id="18" w:name="_Toc6276586"/>
      <w:r>
        <w:rPr>
          <w:rFonts w:ascii="Times New Roman" w:hAnsi="Times New Roman" w:cs="Times New Roman"/>
        </w:rPr>
        <w:lastRenderedPageBreak/>
        <w:t>П</w:t>
      </w:r>
      <w:r w:rsidRPr="00B45B30">
        <w:rPr>
          <w:rFonts w:ascii="Times New Roman" w:hAnsi="Times New Roman" w:cs="Times New Roman"/>
        </w:rPr>
        <w:t>рогнозы годовых затрат теплоносителя для нужд подпитки тепловой сети</w:t>
      </w:r>
      <w:bookmarkEnd w:id="17"/>
      <w:bookmarkEnd w:id="18"/>
    </w:p>
    <w:p w:rsidR="002423F9" w:rsidRDefault="002423F9" w:rsidP="002423F9">
      <w:pPr>
        <w:rPr>
          <w:lang w:eastAsia="ar-SA"/>
        </w:rPr>
      </w:pPr>
    </w:p>
    <w:p w:rsidR="002423F9" w:rsidRDefault="002423F9" w:rsidP="002423F9">
      <w:pPr>
        <w:ind w:right="-1" w:firstLine="567"/>
        <w:jc w:val="both"/>
      </w:pPr>
      <w:r w:rsidRPr="000B6927">
        <w:t>Прогнозы годовых затрат воды на восполнение потерь от нормативной утечки в системе теплоснабжения от</w:t>
      </w:r>
      <w:r>
        <w:t xml:space="preserve"> основных</w:t>
      </w:r>
      <w:r w:rsidRPr="000B6927">
        <w:t xml:space="preserve"> источников тепловой энергии </w:t>
      </w:r>
      <w:r w:rsidR="00797032">
        <w:t>Златоустовского городского округа</w:t>
      </w:r>
      <w:r w:rsidRPr="000B6927">
        <w:t xml:space="preserve"> представлены в таблице</w:t>
      </w:r>
      <w:r>
        <w:t xml:space="preserve"> 8-1.</w:t>
      </w:r>
    </w:p>
    <w:p w:rsidR="00CE6898" w:rsidRDefault="00CE6898" w:rsidP="002423F9">
      <w:pPr>
        <w:ind w:firstLine="567"/>
        <w:rPr>
          <w:lang w:eastAsia="ar-SA"/>
        </w:rPr>
        <w:sectPr w:rsidR="00CE6898" w:rsidSect="00CC57F8">
          <w:pgSz w:w="11900" w:h="16840" w:code="9"/>
          <w:pgMar w:top="993" w:right="567" w:bottom="567" w:left="1667" w:header="567" w:footer="446" w:gutter="0"/>
          <w:cols w:space="720"/>
          <w:noEndnote/>
          <w:docGrid w:linePitch="360"/>
        </w:sectPr>
      </w:pPr>
    </w:p>
    <w:p w:rsidR="002423F9" w:rsidRPr="002423F9" w:rsidRDefault="00CE6898" w:rsidP="002423F9">
      <w:pPr>
        <w:ind w:firstLine="567"/>
        <w:rPr>
          <w:lang w:eastAsia="ar-SA"/>
        </w:rPr>
      </w:pPr>
      <w:bookmarkStart w:id="19" w:name="_Toc6157081"/>
      <w:r w:rsidRPr="001C3E04">
        <w:rPr>
          <w:b/>
        </w:rPr>
        <w:lastRenderedPageBreak/>
        <w:t xml:space="preserve">Таблица </w:t>
      </w:r>
      <w:r>
        <w:rPr>
          <w:b/>
        </w:rPr>
        <w:t>8-1</w:t>
      </w:r>
      <w:r w:rsidRPr="001C3E04">
        <w:rPr>
          <w:b/>
        </w:rPr>
        <w:t xml:space="preserve"> –</w:t>
      </w:r>
      <w:r>
        <w:rPr>
          <w:b/>
        </w:rPr>
        <w:t xml:space="preserve"> </w:t>
      </w:r>
      <w:r w:rsidRPr="000B6927">
        <w:rPr>
          <w:b/>
        </w:rPr>
        <w:t xml:space="preserve">Годовые затраты воды на восполнение потерь от нормативной утечки в системе теплоснабжения </w:t>
      </w:r>
      <w:r w:rsidRPr="001730A0">
        <w:rPr>
          <w:b/>
        </w:rPr>
        <w:t>от источников тепловой энергии</w:t>
      </w:r>
      <w:bookmarkEnd w:id="19"/>
    </w:p>
    <w:tbl>
      <w:tblPr>
        <w:tblW w:w="0" w:type="auto"/>
        <w:tblInd w:w="-5" w:type="dxa"/>
        <w:tblLook w:val="04A0" w:firstRow="1" w:lastRow="0" w:firstColumn="1" w:lastColumn="0" w:noHBand="0" w:noVBand="1"/>
      </w:tblPr>
      <w:tblGrid>
        <w:gridCol w:w="1845"/>
        <w:gridCol w:w="866"/>
        <w:gridCol w:w="866"/>
        <w:gridCol w:w="866"/>
        <w:gridCol w:w="866"/>
        <w:gridCol w:w="866"/>
        <w:gridCol w:w="866"/>
        <w:gridCol w:w="866"/>
        <w:gridCol w:w="866"/>
        <w:gridCol w:w="866"/>
        <w:gridCol w:w="866"/>
        <w:gridCol w:w="866"/>
        <w:gridCol w:w="866"/>
        <w:gridCol w:w="866"/>
        <w:gridCol w:w="866"/>
        <w:gridCol w:w="866"/>
        <w:gridCol w:w="866"/>
      </w:tblGrid>
      <w:tr w:rsidR="00620205" w:rsidRPr="00620205" w:rsidTr="00620205">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Наименование показателя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b/>
                <w:bCs/>
                <w:color w:val="000000"/>
                <w:sz w:val="20"/>
                <w:szCs w:val="20"/>
              </w:rPr>
            </w:pPr>
            <w:r w:rsidRPr="00620205">
              <w:rPr>
                <w:b/>
                <w:bCs/>
                <w:color w:val="000000"/>
                <w:sz w:val="20"/>
                <w:szCs w:val="20"/>
              </w:rPr>
              <w:t>2033</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ТЭЦ АО «Златмаш»</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620205" w:rsidRPr="00620205" w:rsidRDefault="00620205" w:rsidP="00620205">
            <w:pP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503,7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196,9</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503,7</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196,9</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20,8</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20,8</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20,8</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20,7</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20,7</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20,7</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20,7</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20,7</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20,7</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20,7</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43,4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17,0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295,3</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295,3</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147,6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73,8</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ТЭЦ ООО «ЗЭМЗ-Энерго»</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Default="00620205" w:rsidP="00620205">
            <w:pPr>
              <w:jc w:val="center"/>
              <w:rPr>
                <w:color w:val="000000"/>
                <w:sz w:val="20"/>
                <w:szCs w:val="20"/>
              </w:rPr>
            </w:pPr>
            <w:r>
              <w:rPr>
                <w:color w:val="000000"/>
                <w:sz w:val="20"/>
                <w:szCs w:val="20"/>
              </w:rPr>
              <w:t>155,6</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 xml:space="preserve">в том числе, нормативные утечки теплоносителя из </w:t>
            </w:r>
            <w:r w:rsidRPr="00620205">
              <w:rPr>
                <w:color w:val="000000"/>
                <w:sz w:val="20"/>
                <w:szCs w:val="20"/>
              </w:rPr>
              <w:lastRenderedPageBreak/>
              <w:t>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lastRenderedPageBreak/>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155,6</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16,3</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16,3</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16,3</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16,3</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16,3</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16,3</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16,3</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16,3</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13,4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Default="00620205" w:rsidP="00620205">
            <w:pPr>
              <w:jc w:val="center"/>
              <w:rPr>
                <w:color w:val="000000"/>
                <w:sz w:val="20"/>
                <w:szCs w:val="20"/>
              </w:rPr>
            </w:pPr>
            <w:r>
              <w:rPr>
                <w:color w:val="000000"/>
                <w:sz w:val="20"/>
                <w:szCs w:val="20"/>
              </w:rPr>
              <w:t>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34,1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34,4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34,7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34,8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34,9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35,3</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32,0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2,8</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 xml:space="preserve">в том числе, отпуск </w:t>
            </w:r>
            <w:r w:rsidRPr="00620205">
              <w:rPr>
                <w:color w:val="000000"/>
                <w:sz w:val="20"/>
                <w:szCs w:val="20"/>
              </w:rPr>
              <w:lastRenderedPageBreak/>
              <w:t>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lastRenderedPageBreak/>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55,8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56,1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56,5</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57,0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57,6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57,8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57,9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58,5</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55,8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56,1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56,5</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57,0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57,6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57,8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57,9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58,5</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6,1</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33,5</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33,5</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33,5</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33,5</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34,8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35,2</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 xml:space="preserve">в том числе, нормативные утечки теплоносителя из </w:t>
            </w:r>
            <w:r w:rsidRPr="00620205">
              <w:rPr>
                <w:color w:val="000000"/>
                <w:sz w:val="20"/>
                <w:szCs w:val="20"/>
              </w:rPr>
              <w:lastRenderedPageBreak/>
              <w:t>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lastRenderedPageBreak/>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33,4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3,5</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2,9</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49,674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5,228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5,224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5,216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5,196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5,204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5,211</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4,280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 xml:space="preserve">в том числе, отпуск </w:t>
            </w:r>
            <w:r w:rsidRPr="00620205">
              <w:rPr>
                <w:color w:val="000000"/>
                <w:sz w:val="20"/>
                <w:szCs w:val="20"/>
              </w:rPr>
              <w:lastRenderedPageBreak/>
              <w:t>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lastRenderedPageBreak/>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438,000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46,172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46,174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46,174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46,174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46,131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46,114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46,102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46,065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45,997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45,988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45,885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45,819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45,870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45,912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45,887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45,948</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37,740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 xml:space="preserve">в том числе, нормативные утечки теплоносителя из </w:t>
            </w:r>
            <w:r w:rsidRPr="00620205">
              <w:rPr>
                <w:color w:val="000000"/>
                <w:sz w:val="20"/>
                <w:szCs w:val="20"/>
              </w:rPr>
              <w:lastRenderedPageBreak/>
              <w:t>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lastRenderedPageBreak/>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7,034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0,741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0,740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0,738</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0,606</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4,142</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0,435</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0,357</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lastRenderedPageBreak/>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1,160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0,122</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 xml:space="preserve">в том числе, нормативные </w:t>
            </w:r>
            <w:r w:rsidRPr="00620205">
              <w:rPr>
                <w:color w:val="000000"/>
                <w:sz w:val="20"/>
                <w:szCs w:val="20"/>
              </w:rPr>
              <w:lastRenderedPageBreak/>
              <w:t>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lastRenderedPageBreak/>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0,022</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0,002</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0,373</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0,039</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0,032</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lastRenderedPageBreak/>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9,002</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0,944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0,776</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ст. Златоуст</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 xml:space="preserve">в том числе, нормативные утечки теплоносителя из </w:t>
            </w:r>
            <w:r w:rsidRPr="00620205">
              <w:rPr>
                <w:color w:val="000000"/>
                <w:sz w:val="20"/>
                <w:szCs w:val="20"/>
              </w:rPr>
              <w:lastRenderedPageBreak/>
              <w:t>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lastRenderedPageBreak/>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0,294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0,025</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ст. Аносово</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5,207</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0,546</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0,449</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lastRenderedPageBreak/>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ст. Уржумка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3,657</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0,384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0,315</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ООО «НПП «ТехМикс»</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 xml:space="preserve">в том числе, нормативные </w:t>
            </w:r>
            <w:r w:rsidRPr="00620205">
              <w:rPr>
                <w:color w:val="000000"/>
                <w:sz w:val="20"/>
                <w:szCs w:val="20"/>
              </w:rPr>
              <w:lastRenderedPageBreak/>
              <w:t>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lastRenderedPageBreak/>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0,098</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0,010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0,008</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Локальная электрическая котельная в пос. Орловское тепличное хозяйство</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1,059</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0,111</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lastRenderedPageBreak/>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0,091</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школы-детсада №27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15,320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15,320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15,320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15,320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1,615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1,615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1,615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1,615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1,320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1,320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1,320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1,320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lastRenderedPageBreak/>
              <w:t>Котельная СОШ №5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0,626</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0,066</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0,054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СОШ №90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0,031</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lastRenderedPageBreak/>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0,003</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СОШ №18 (19)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19,804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2,088</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2,086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2,085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2,084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2,083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2,080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2,079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2,072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2,074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2,076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2,075</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2,078</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1,706</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 xml:space="preserve">в том числе, отпуск теплоносителя из тепловых сетей на цели ГВС (для открытых) систем </w:t>
            </w:r>
            <w:r w:rsidRPr="00620205">
              <w:rPr>
                <w:color w:val="000000"/>
                <w:sz w:val="20"/>
                <w:szCs w:val="20"/>
              </w:rPr>
              <w:lastRenderedPageBreak/>
              <w:t>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lastRenderedPageBreak/>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СОШ №1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6,228</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2,489</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0,261</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0,214</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СОШ №18 (12)</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1,159</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1,363</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lastRenderedPageBreak/>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0,144</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0,143</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0,117</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д/с №17</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 xml:space="preserve">в том числе, отпуск теплоносителя из тепловых сетей на цели ГВС (для открытых) систем </w:t>
            </w:r>
            <w:r w:rsidRPr="00620205">
              <w:rPr>
                <w:color w:val="000000"/>
                <w:sz w:val="20"/>
                <w:szCs w:val="20"/>
              </w:rPr>
              <w:lastRenderedPageBreak/>
              <w:t>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lastRenderedPageBreak/>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д/с №31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b/>
                <w:bCs/>
                <w:color w:val="000000"/>
                <w:sz w:val="20"/>
                <w:szCs w:val="20"/>
              </w:rPr>
            </w:pPr>
            <w:r w:rsidRPr="00620205">
              <w:rPr>
                <w:b/>
                <w:bCs/>
                <w:color w:val="000000"/>
                <w:sz w:val="20"/>
                <w:szCs w:val="20"/>
              </w:rPr>
              <w:t>Котельная 7 жилого района</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 </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Всего подпитка тепловой 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нормативные утечки теплоносителя из теплосети,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c>
          <w:tcPr>
            <w:tcW w:w="0" w:type="auto"/>
            <w:tcBorders>
              <w:top w:val="nil"/>
              <w:left w:val="nil"/>
              <w:bottom w:val="single" w:sz="4" w:space="0" w:color="auto"/>
              <w:right w:val="single" w:sz="4" w:space="0" w:color="auto"/>
            </w:tcBorders>
            <w:shd w:val="clear" w:color="auto" w:fill="auto"/>
            <w:noWrap/>
            <w:vAlign w:val="center"/>
            <w:hideMark/>
          </w:tcPr>
          <w:p w:rsidR="00620205" w:rsidRPr="00620205" w:rsidRDefault="00620205" w:rsidP="00620205">
            <w:pPr>
              <w:jc w:val="center"/>
              <w:rPr>
                <w:color w:val="000000"/>
                <w:sz w:val="20"/>
                <w:szCs w:val="20"/>
              </w:rPr>
            </w:pPr>
            <w:r w:rsidRPr="00620205">
              <w:rPr>
                <w:color w:val="000000"/>
                <w:sz w:val="20"/>
                <w:szCs w:val="20"/>
              </w:rPr>
              <w:t>2,190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lastRenderedPageBreak/>
              <w:t>в том числе, из систем теплопотребления,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0,229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0,230</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пусковое заполнение и регламентные испытания,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0,189</w:t>
            </w:r>
          </w:p>
        </w:tc>
      </w:tr>
      <w:tr w:rsidR="00620205" w:rsidRPr="00620205" w:rsidTr="0062020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620205" w:rsidRPr="00620205" w:rsidRDefault="00620205" w:rsidP="00620205">
            <w:pPr>
              <w:rPr>
                <w:color w:val="000000"/>
                <w:sz w:val="20"/>
                <w:szCs w:val="20"/>
              </w:rPr>
            </w:pPr>
            <w:r w:rsidRPr="00620205">
              <w:rPr>
                <w:color w:val="000000"/>
                <w:sz w:val="20"/>
                <w:szCs w:val="20"/>
              </w:rPr>
              <w:t>в том числе, отпуск теплоносителя из тепловых сетей на цели ГВС (для открытых) систем теплоснабжения, тыс. м³/год</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20205" w:rsidRPr="00620205" w:rsidRDefault="00620205" w:rsidP="00620205">
            <w:pPr>
              <w:jc w:val="center"/>
              <w:rPr>
                <w:color w:val="000000"/>
                <w:sz w:val="20"/>
                <w:szCs w:val="20"/>
              </w:rPr>
            </w:pPr>
            <w:r w:rsidRPr="00620205">
              <w:rPr>
                <w:color w:val="000000"/>
                <w:sz w:val="20"/>
                <w:szCs w:val="20"/>
              </w:rPr>
              <w:t>0,000</w:t>
            </w:r>
          </w:p>
        </w:tc>
      </w:tr>
    </w:tbl>
    <w:p w:rsidR="00A21DD3" w:rsidRPr="002E5EC9" w:rsidRDefault="00A21DD3" w:rsidP="002E5EC9">
      <w:pPr>
        <w:rPr>
          <w:lang w:eastAsia="ar-SA"/>
        </w:rPr>
      </w:pPr>
    </w:p>
    <w:p w:rsidR="002E5EC9" w:rsidRPr="002E5EC9" w:rsidRDefault="002E5EC9" w:rsidP="002E5EC9">
      <w:pPr>
        <w:rPr>
          <w:lang w:eastAsia="ar-SA"/>
        </w:rPr>
      </w:pPr>
    </w:p>
    <w:p w:rsidR="002E5EC9" w:rsidRPr="002E5EC9" w:rsidRDefault="002E5EC9" w:rsidP="002E5EC9">
      <w:pPr>
        <w:rPr>
          <w:lang w:eastAsia="ar-SA"/>
        </w:rPr>
      </w:pPr>
    </w:p>
    <w:p w:rsidR="002E5EC9" w:rsidRPr="002E5EC9" w:rsidRDefault="002E5EC9" w:rsidP="002E5EC9">
      <w:pPr>
        <w:rPr>
          <w:lang w:eastAsia="ar-SA"/>
        </w:rPr>
      </w:pPr>
    </w:p>
    <w:p w:rsidR="002E5EC9" w:rsidRPr="002E5EC9" w:rsidRDefault="002E5EC9" w:rsidP="002E5EC9">
      <w:pPr>
        <w:rPr>
          <w:lang w:eastAsia="ar-SA"/>
        </w:rPr>
      </w:pPr>
    </w:p>
    <w:p w:rsidR="002E5EC9" w:rsidRPr="002E5EC9" w:rsidRDefault="002E5EC9" w:rsidP="002E5EC9">
      <w:pPr>
        <w:rPr>
          <w:lang w:eastAsia="ar-SA"/>
        </w:rPr>
      </w:pPr>
    </w:p>
    <w:p w:rsidR="002E5EC9" w:rsidRPr="002E5EC9" w:rsidRDefault="002E5EC9" w:rsidP="002E5EC9">
      <w:pPr>
        <w:rPr>
          <w:lang w:eastAsia="ar-SA"/>
        </w:rPr>
      </w:pPr>
    </w:p>
    <w:sectPr w:rsidR="002E5EC9" w:rsidRPr="002E5EC9" w:rsidSect="00CC57F8">
      <w:pgSz w:w="16840" w:h="11900" w:orient="landscape" w:code="9"/>
      <w:pgMar w:top="851" w:right="567" w:bottom="567" w:left="567" w:header="567" w:footer="448"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C0C" w:rsidRDefault="002D2C0C">
      <w:r>
        <w:separator/>
      </w:r>
    </w:p>
  </w:endnote>
  <w:endnote w:type="continuationSeparator" w:id="0">
    <w:p w:rsidR="002D2C0C" w:rsidRDefault="002D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rebuchet MS">
    <w:panose1 w:val="020B0603020202020204"/>
    <w:charset w:val="CC"/>
    <w:family w:val="swiss"/>
    <w:pitch w:val="variable"/>
    <w:sig w:usb0="00000287" w:usb1="0000000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icrosoft YaHei">
    <w:panose1 w:val="020B0503020204020204"/>
    <w:charset w:val="86"/>
    <w:family w:val="swiss"/>
    <w:pitch w:val="variable"/>
    <w:sig w:usb0="A0000287" w:usb1="28CF3C52" w:usb2="00000016" w:usb3="00000000" w:csb0="0004001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MT">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A57" w:rsidRPr="006F51E5" w:rsidRDefault="00EC1A57" w:rsidP="00D97107">
    <w:pPr>
      <w:ind w:left="567"/>
      <w:jc w:val="center"/>
      <w:rPr>
        <w:sz w:val="22"/>
      </w:rPr>
    </w:pPr>
    <w:r>
      <w:rPr>
        <w:sz w:val="22"/>
      </w:rPr>
      <w:t>Златоуст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347091"/>
      <w:docPartObj>
        <w:docPartGallery w:val="Page Numbers (Bottom of Page)"/>
        <w:docPartUnique/>
      </w:docPartObj>
    </w:sdtPr>
    <w:sdtEndPr>
      <w:rPr>
        <w:rFonts w:ascii="Times New Roman" w:hAnsi="Times New Roman" w:cs="Times New Roman"/>
        <w:sz w:val="20"/>
        <w:szCs w:val="16"/>
      </w:rPr>
    </w:sdtEndPr>
    <w:sdtContent>
      <w:p w:rsidR="00EC1A57" w:rsidRPr="00EB6129" w:rsidRDefault="00EC1A57" w:rsidP="002E5EC9">
        <w:pPr>
          <w:pStyle w:val="af0"/>
          <w:tabs>
            <w:tab w:val="clear" w:pos="4677"/>
            <w:tab w:val="clear" w:pos="9355"/>
          </w:tabs>
          <w:jc w:val="right"/>
          <w:rPr>
            <w:rFonts w:ascii="Times New Roman" w:hAnsi="Times New Roman" w:cs="Times New Roman"/>
            <w:sz w:val="20"/>
            <w:szCs w:val="16"/>
          </w:rPr>
        </w:pPr>
        <w:r w:rsidRPr="00EB6129">
          <w:rPr>
            <w:rFonts w:ascii="Times New Roman" w:hAnsi="Times New Roman" w:cs="Times New Roman"/>
            <w:sz w:val="20"/>
            <w:szCs w:val="16"/>
          </w:rPr>
          <w:fldChar w:fldCharType="begin"/>
        </w:r>
        <w:r w:rsidRPr="00EB6129">
          <w:rPr>
            <w:rFonts w:ascii="Times New Roman" w:hAnsi="Times New Roman" w:cs="Times New Roman"/>
            <w:sz w:val="20"/>
            <w:szCs w:val="16"/>
          </w:rPr>
          <w:instrText>PAGE   \* MERGEFORMAT</w:instrText>
        </w:r>
        <w:r w:rsidRPr="00EB6129">
          <w:rPr>
            <w:rFonts w:ascii="Times New Roman" w:hAnsi="Times New Roman" w:cs="Times New Roman"/>
            <w:sz w:val="20"/>
            <w:szCs w:val="16"/>
          </w:rPr>
          <w:fldChar w:fldCharType="separate"/>
        </w:r>
        <w:r w:rsidR="00250438">
          <w:rPr>
            <w:rFonts w:ascii="Times New Roman" w:hAnsi="Times New Roman" w:cs="Times New Roman"/>
            <w:noProof/>
            <w:sz w:val="20"/>
            <w:szCs w:val="16"/>
          </w:rPr>
          <w:t>4</w:t>
        </w:r>
        <w:r w:rsidRPr="00EB6129">
          <w:rPr>
            <w:rFonts w:ascii="Times New Roman" w:hAnsi="Times New Roman" w:cs="Times New Roman"/>
            <w:sz w:val="20"/>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A57" w:rsidRPr="009C66A5" w:rsidRDefault="00EC1A57" w:rsidP="009E4B5F">
    <w:pPr>
      <w:pStyle w:val="af0"/>
      <w:pBdr>
        <w:top w:val="thinThickSmallGap" w:sz="24" w:space="1" w:color="622423" w:themeColor="accent2" w:themeShade="7F"/>
      </w:pBdr>
      <w:rPr>
        <w:rFonts w:ascii="Times New Roman" w:hAnsi="Times New Roman"/>
      </w:rPr>
    </w:pPr>
    <w:r>
      <w:rPr>
        <w:rFonts w:ascii="Times New Roman" w:hAnsi="Times New Roman"/>
      </w:rPr>
      <w:t>008</w:t>
    </w:r>
    <w:r w:rsidRPr="009C66A5">
      <w:rPr>
        <w:rFonts w:ascii="Times New Roman" w:hAnsi="Times New Roman"/>
      </w:rPr>
      <w:t>.СТС.016.002.001.000</w:t>
    </w:r>
  </w:p>
  <w:p w:rsidR="00EC1A57" w:rsidRPr="00892F26" w:rsidRDefault="00EC1A57" w:rsidP="009E4B5F">
    <w:pPr>
      <w:pStyle w:val="af0"/>
      <w:pBdr>
        <w:top w:val="thinThickSmallGap" w:sz="24" w:space="1" w:color="622423" w:themeColor="accent2" w:themeShade="7F"/>
      </w:pBdr>
      <w:jc w:val="right"/>
      <w:rPr>
        <w:rFonts w:ascii="Times New Roman" w:hAnsi="Times New Roman"/>
      </w:rPr>
    </w:pPr>
    <w:r w:rsidRPr="00892F26">
      <w:rPr>
        <w:rFonts w:ascii="Times New Roman" w:hAnsi="Times New Roman"/>
      </w:rPr>
      <w:fldChar w:fldCharType="begin"/>
    </w:r>
    <w:r w:rsidRPr="00892F26">
      <w:rPr>
        <w:rFonts w:ascii="Times New Roman" w:hAnsi="Times New Roman"/>
      </w:rPr>
      <w:instrText xml:space="preserve"> PAGE   \* MERGEFORMAT </w:instrText>
    </w:r>
    <w:r w:rsidRPr="00892F26">
      <w:rPr>
        <w:rFonts w:ascii="Times New Roman" w:hAnsi="Times New Roman"/>
      </w:rPr>
      <w:fldChar w:fldCharType="separate"/>
    </w:r>
    <w:r>
      <w:rPr>
        <w:rFonts w:ascii="Times New Roman" w:hAnsi="Times New Roman"/>
        <w:noProof/>
      </w:rPr>
      <w:t>5</w:t>
    </w:r>
    <w:r w:rsidRPr="00892F26">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C0C" w:rsidRDefault="002D2C0C"/>
  </w:footnote>
  <w:footnote w:type="continuationSeparator" w:id="0">
    <w:p w:rsidR="002D2C0C" w:rsidRDefault="002D2C0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A57" w:rsidRPr="002E5EC9" w:rsidRDefault="00EC1A57" w:rsidP="002E5EC9">
    <w:pPr>
      <w:tabs>
        <w:tab w:val="center" w:pos="4677"/>
        <w:tab w:val="right" w:pos="9355"/>
      </w:tabs>
      <w:spacing w:line="276" w:lineRule="auto"/>
      <w:jc w:val="center"/>
      <w:rPr>
        <w:rFonts w:ascii="Arial Narrow" w:hAnsi="Arial Narrow"/>
        <w:b/>
        <w:sz w:val="16"/>
        <w:szCs w:val="22"/>
        <w:lang w:eastAsia="en-US"/>
      </w:rPr>
    </w:pPr>
    <w:r w:rsidRPr="002E5EC9">
      <w:rPr>
        <w:rFonts w:ascii="Arial Narrow" w:hAnsi="Arial Narrow"/>
        <w:b/>
        <w:sz w:val="16"/>
        <w:szCs w:val="22"/>
        <w:lang w:eastAsia="en-US"/>
      </w:rPr>
      <w:t>ОБОСНОВЫВАЮЩИЕ МАТЕРИАЛЫ К СХЕМЕ ТЕПЛОСНАБЖЕНИЯ Г. НОВОСИБИРСКА ДО 2031 Г. (АКТУАЛИЗАЦИЯ НА 2017 ГОД)</w:t>
    </w:r>
  </w:p>
  <w:p w:rsidR="00EC1A57" w:rsidRPr="002E5EC9" w:rsidRDefault="00EC1A57" w:rsidP="002E5EC9">
    <w:pPr>
      <w:tabs>
        <w:tab w:val="center" w:pos="4677"/>
        <w:tab w:val="right" w:pos="9355"/>
      </w:tabs>
      <w:jc w:val="center"/>
      <w:rPr>
        <w:rFonts w:ascii="Arial Black" w:hAnsi="Arial Black"/>
        <w:b/>
        <w:sz w:val="16"/>
        <w:szCs w:val="22"/>
        <w:lang w:eastAsia="en-US"/>
      </w:rPr>
    </w:pPr>
    <w:r w:rsidRPr="002E5EC9">
      <w:rPr>
        <w:rFonts w:ascii="Arial Narrow" w:hAnsi="Arial Narrow"/>
        <w:b/>
        <w:sz w:val="16"/>
        <w:szCs w:val="22"/>
        <w:lang w:eastAsia="en-US"/>
      </w:rPr>
      <w:t xml:space="preserve">КНИГА </w:t>
    </w:r>
    <w:r>
      <w:rPr>
        <w:rFonts w:ascii="Arial Narrow" w:hAnsi="Arial Narrow"/>
        <w:b/>
        <w:sz w:val="16"/>
        <w:szCs w:val="22"/>
        <w:lang w:eastAsia="en-US"/>
      </w:rPr>
      <w:t>6</w:t>
    </w:r>
    <w:r w:rsidRPr="002E5EC9">
      <w:rPr>
        <w:rFonts w:ascii="Arial Narrow" w:hAnsi="Arial Narrow"/>
        <w:b/>
        <w:sz w:val="16"/>
        <w:szCs w:val="16"/>
        <w:lang w:eastAsia="en-US"/>
      </w:rPr>
      <w:t xml:space="preserve">. </w:t>
    </w:r>
    <w:r>
      <w:rPr>
        <w:rFonts w:ascii="Arial Narrow" w:hAnsi="Arial Narrow"/>
        <w:b/>
        <w:sz w:val="16"/>
        <w:szCs w:val="22"/>
        <w:lang w:eastAsia="en-US"/>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A57" w:rsidRPr="002E5EC9" w:rsidRDefault="00EC1A57" w:rsidP="00FB27ED">
    <w:pPr>
      <w:pStyle w:val="ae"/>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A57" w:rsidRPr="00892F26" w:rsidRDefault="00EC1A57" w:rsidP="009E4B5F">
    <w:pPr>
      <w:pStyle w:val="ae"/>
      <w:pBdr>
        <w:bottom w:val="single" w:sz="4" w:space="1" w:color="auto"/>
      </w:pBdr>
      <w:rPr>
        <w:rFonts w:ascii="Times New Roman" w:hAnsi="Times New Roman"/>
        <w:caps/>
        <w:sz w:val="16"/>
        <w:szCs w:val="16"/>
      </w:rPr>
    </w:pPr>
    <w:r w:rsidRPr="00892F26">
      <w:rPr>
        <w:rFonts w:ascii="Times New Roman" w:hAnsi="Times New Roman"/>
        <w:caps/>
        <w:sz w:val="16"/>
        <w:szCs w:val="16"/>
      </w:rPr>
      <w:t>Обосновывающие материалы к схеме теплоснабжения МО ГО Евпатория на период 201</w:t>
    </w:r>
    <w:r>
      <w:rPr>
        <w:rFonts w:ascii="Times New Roman" w:hAnsi="Times New Roman"/>
        <w:caps/>
        <w:sz w:val="16"/>
        <w:szCs w:val="16"/>
      </w:rPr>
      <w:t>6-2031</w:t>
    </w:r>
    <w:r w:rsidRPr="00892F26">
      <w:rPr>
        <w:rFonts w:ascii="Times New Roman" w:hAnsi="Times New Roman"/>
        <w:caps/>
        <w:sz w:val="16"/>
        <w:szCs w:val="16"/>
      </w:rPr>
      <w:t xml:space="preserve"> гг.</w:t>
    </w:r>
  </w:p>
  <w:p w:rsidR="00EC1A57" w:rsidRPr="00892F26" w:rsidRDefault="00EC1A57" w:rsidP="009E4B5F">
    <w:pPr>
      <w:pStyle w:val="ae"/>
      <w:pBdr>
        <w:bottom w:val="single" w:sz="4" w:space="1" w:color="auto"/>
      </w:pBdr>
      <w:rPr>
        <w:rFonts w:ascii="Times New Roman" w:hAnsi="Times New Roman"/>
        <w:caps/>
        <w:sz w:val="16"/>
        <w:szCs w:val="16"/>
      </w:rPr>
    </w:pPr>
    <w:r>
      <w:rPr>
        <w:rFonts w:ascii="Times New Roman" w:hAnsi="Times New Roman"/>
        <w:caps/>
        <w:sz w:val="16"/>
        <w:szCs w:val="16"/>
      </w:rPr>
      <w:t>ГЛАВА</w:t>
    </w:r>
    <w:r w:rsidRPr="00892F26">
      <w:rPr>
        <w:rFonts w:ascii="Times New Roman" w:hAnsi="Times New Roman"/>
        <w:caps/>
        <w:sz w:val="16"/>
        <w:szCs w:val="16"/>
      </w:rPr>
      <w:t xml:space="preserve"> 1. Существующее положение в сфере производства, передачи и потребления тепловой энергии для целей теплоснабжения</w:t>
    </w:r>
  </w:p>
  <w:p w:rsidR="00EC1A57" w:rsidRPr="00DD1D8B" w:rsidRDefault="00EC1A57" w:rsidP="009E4B5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43F49"/>
    <w:multiLevelType w:val="multilevel"/>
    <w:tmpl w:val="47805E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24443"/>
    <w:multiLevelType w:val="multilevel"/>
    <w:tmpl w:val="15B6701A"/>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7340A84"/>
    <w:multiLevelType w:val="hybridMultilevel"/>
    <w:tmpl w:val="1480BDCC"/>
    <w:lvl w:ilvl="0" w:tplc="F88CCF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9ED0785"/>
    <w:multiLevelType w:val="multilevel"/>
    <w:tmpl w:val="5CBAC9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65431C"/>
    <w:multiLevelType w:val="hybridMultilevel"/>
    <w:tmpl w:val="6658D5E0"/>
    <w:lvl w:ilvl="0" w:tplc="F5C40132">
      <w:start w:val="1"/>
      <w:numFmt w:val="decimal"/>
      <w:lvlText w:val="%1."/>
      <w:lvlJc w:val="left"/>
      <w:pPr>
        <w:tabs>
          <w:tab w:val="num" w:pos="720"/>
        </w:tabs>
        <w:ind w:left="720" w:hanging="360"/>
      </w:pPr>
    </w:lvl>
    <w:lvl w:ilvl="1" w:tplc="692423BE">
      <w:start w:val="1"/>
      <w:numFmt w:val="lowerLetter"/>
      <w:lvlText w:val="%2."/>
      <w:lvlJc w:val="left"/>
      <w:pPr>
        <w:tabs>
          <w:tab w:val="num" w:pos="1440"/>
        </w:tabs>
        <w:ind w:left="1440" w:hanging="360"/>
      </w:pPr>
      <w:rPr>
        <w:color w:val="auto"/>
      </w:rPr>
    </w:lvl>
    <w:lvl w:ilvl="2" w:tplc="C8B2F180" w:tentative="1">
      <w:start w:val="1"/>
      <w:numFmt w:val="decimal"/>
      <w:lvlText w:val="%3."/>
      <w:lvlJc w:val="left"/>
      <w:pPr>
        <w:tabs>
          <w:tab w:val="num" w:pos="2160"/>
        </w:tabs>
        <w:ind w:left="2160" w:hanging="360"/>
      </w:pPr>
    </w:lvl>
    <w:lvl w:ilvl="3" w:tplc="3BC68918" w:tentative="1">
      <w:start w:val="1"/>
      <w:numFmt w:val="decimal"/>
      <w:lvlText w:val="%4."/>
      <w:lvlJc w:val="left"/>
      <w:pPr>
        <w:tabs>
          <w:tab w:val="num" w:pos="2880"/>
        </w:tabs>
        <w:ind w:left="2880" w:hanging="360"/>
      </w:pPr>
    </w:lvl>
    <w:lvl w:ilvl="4" w:tplc="0714E8D8" w:tentative="1">
      <w:start w:val="1"/>
      <w:numFmt w:val="decimal"/>
      <w:lvlText w:val="%5."/>
      <w:lvlJc w:val="left"/>
      <w:pPr>
        <w:tabs>
          <w:tab w:val="num" w:pos="3600"/>
        </w:tabs>
        <w:ind w:left="3600" w:hanging="360"/>
      </w:pPr>
    </w:lvl>
    <w:lvl w:ilvl="5" w:tplc="26DC26FA" w:tentative="1">
      <w:start w:val="1"/>
      <w:numFmt w:val="decimal"/>
      <w:lvlText w:val="%6."/>
      <w:lvlJc w:val="left"/>
      <w:pPr>
        <w:tabs>
          <w:tab w:val="num" w:pos="4320"/>
        </w:tabs>
        <w:ind w:left="4320" w:hanging="360"/>
      </w:pPr>
    </w:lvl>
    <w:lvl w:ilvl="6" w:tplc="B6EAD77C" w:tentative="1">
      <w:start w:val="1"/>
      <w:numFmt w:val="decimal"/>
      <w:lvlText w:val="%7."/>
      <w:lvlJc w:val="left"/>
      <w:pPr>
        <w:tabs>
          <w:tab w:val="num" w:pos="5040"/>
        </w:tabs>
        <w:ind w:left="5040" w:hanging="360"/>
      </w:pPr>
    </w:lvl>
    <w:lvl w:ilvl="7" w:tplc="58FAEE6E" w:tentative="1">
      <w:start w:val="1"/>
      <w:numFmt w:val="decimal"/>
      <w:lvlText w:val="%8."/>
      <w:lvlJc w:val="left"/>
      <w:pPr>
        <w:tabs>
          <w:tab w:val="num" w:pos="5760"/>
        </w:tabs>
        <w:ind w:left="5760" w:hanging="360"/>
      </w:pPr>
    </w:lvl>
    <w:lvl w:ilvl="8" w:tplc="93D87258" w:tentative="1">
      <w:start w:val="1"/>
      <w:numFmt w:val="decimal"/>
      <w:lvlText w:val="%9."/>
      <w:lvlJc w:val="left"/>
      <w:pPr>
        <w:tabs>
          <w:tab w:val="num" w:pos="6480"/>
        </w:tabs>
        <w:ind w:left="6480" w:hanging="360"/>
      </w:pPr>
    </w:lvl>
  </w:abstractNum>
  <w:abstractNum w:abstractNumId="5" w15:restartNumberingAfterBreak="0">
    <w:nsid w:val="0C91459C"/>
    <w:multiLevelType w:val="multilevel"/>
    <w:tmpl w:val="62164E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97D62"/>
    <w:multiLevelType w:val="multilevel"/>
    <w:tmpl w:val="BB2C38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6C0B85"/>
    <w:multiLevelType w:val="multilevel"/>
    <w:tmpl w:val="1C1CD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382935"/>
    <w:multiLevelType w:val="multilevel"/>
    <w:tmpl w:val="17C06CD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380040"/>
    <w:multiLevelType w:val="multilevel"/>
    <w:tmpl w:val="79FE9C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401790"/>
    <w:multiLevelType w:val="hybridMultilevel"/>
    <w:tmpl w:val="9ABA491E"/>
    <w:lvl w:ilvl="0" w:tplc="51AEF0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15:restartNumberingAfterBreak="0">
    <w:nsid w:val="184E2AE4"/>
    <w:multiLevelType w:val="hybridMultilevel"/>
    <w:tmpl w:val="50647F4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0052124"/>
    <w:multiLevelType w:val="hybridMultilevel"/>
    <w:tmpl w:val="2864E28A"/>
    <w:lvl w:ilvl="0" w:tplc="D4C2C9F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E3310C3"/>
    <w:multiLevelType w:val="hybridMultilevel"/>
    <w:tmpl w:val="98407094"/>
    <w:lvl w:ilvl="0" w:tplc="3996ADF8">
      <w:start w:val="1"/>
      <w:numFmt w:val="decimal"/>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FDC52D4"/>
    <w:multiLevelType w:val="hybridMultilevel"/>
    <w:tmpl w:val="43326AF2"/>
    <w:lvl w:ilvl="0" w:tplc="27A09DC0">
      <w:start w:val="1"/>
      <w:numFmt w:val="decimal"/>
      <w:lvlText w:val="%1)"/>
      <w:lvlJc w:val="left"/>
      <w:pPr>
        <w:ind w:left="1069" w:hanging="360"/>
      </w:pPr>
      <w:rPr>
        <w:rFonts w:ascii="Times New Roman" w:hAnsi="Times New Roman" w:cs="Times New Roman"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53D1A27"/>
    <w:multiLevelType w:val="hybridMultilevel"/>
    <w:tmpl w:val="26528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B04BB4"/>
    <w:multiLevelType w:val="hybridMultilevel"/>
    <w:tmpl w:val="E1FC37F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A3256A5"/>
    <w:multiLevelType w:val="multilevel"/>
    <w:tmpl w:val="444C9068"/>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F0D298A"/>
    <w:multiLevelType w:val="hybridMultilevel"/>
    <w:tmpl w:val="C0AC1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C75E60"/>
    <w:multiLevelType w:val="hybridMultilevel"/>
    <w:tmpl w:val="8C84297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95D4644"/>
    <w:multiLevelType w:val="hybridMultilevel"/>
    <w:tmpl w:val="C7A8F718"/>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2" w15:restartNumberingAfterBreak="0">
    <w:nsid w:val="51310A0B"/>
    <w:multiLevelType w:val="multilevel"/>
    <w:tmpl w:val="1690D7EC"/>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571FB4"/>
    <w:multiLevelType w:val="multilevel"/>
    <w:tmpl w:val="15B6701A"/>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58627A37"/>
    <w:multiLevelType w:val="multilevel"/>
    <w:tmpl w:val="E80EE5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A71582"/>
    <w:multiLevelType w:val="multilevel"/>
    <w:tmpl w:val="8EF26390"/>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157B68"/>
    <w:multiLevelType w:val="hybridMultilevel"/>
    <w:tmpl w:val="30489CD4"/>
    <w:lvl w:ilvl="0" w:tplc="DD721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1612D0"/>
    <w:multiLevelType w:val="hybridMultilevel"/>
    <w:tmpl w:val="51883D14"/>
    <w:lvl w:ilvl="0" w:tplc="85F0EAE0">
      <w:start w:val="1"/>
      <w:numFmt w:val="decimal"/>
      <w:lvlText w:val="%1)"/>
      <w:lvlJc w:val="left"/>
      <w:pPr>
        <w:ind w:left="1069" w:hanging="360"/>
      </w:pPr>
      <w:rPr>
        <w:rFonts w:hint="default"/>
        <w:sz w:val="26"/>
        <w:szCs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F95180D"/>
    <w:multiLevelType w:val="multilevel"/>
    <w:tmpl w:val="CA943C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CB4350"/>
    <w:multiLevelType w:val="hybridMultilevel"/>
    <w:tmpl w:val="4628D042"/>
    <w:lvl w:ilvl="0" w:tplc="DD721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0C396D"/>
    <w:multiLevelType w:val="multilevel"/>
    <w:tmpl w:val="8834BFB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EA0B2D"/>
    <w:multiLevelType w:val="hybridMultilevel"/>
    <w:tmpl w:val="EB66435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9D72607"/>
    <w:multiLevelType w:val="multilevel"/>
    <w:tmpl w:val="15B6701A"/>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72416DD0"/>
    <w:multiLevelType w:val="hybridMultilevel"/>
    <w:tmpl w:val="249A6B08"/>
    <w:lvl w:ilvl="0" w:tplc="D4C2C9F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5D23B9B"/>
    <w:multiLevelType w:val="hybridMultilevel"/>
    <w:tmpl w:val="CE1A4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A30B6E"/>
    <w:multiLevelType w:val="multilevel"/>
    <w:tmpl w:val="72DE29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1E1C09"/>
    <w:multiLevelType w:val="multilevel"/>
    <w:tmpl w:val="662641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5"/>
  </w:num>
  <w:num w:numId="3">
    <w:abstractNumId w:val="28"/>
  </w:num>
  <w:num w:numId="4">
    <w:abstractNumId w:val="3"/>
  </w:num>
  <w:num w:numId="5">
    <w:abstractNumId w:val="36"/>
  </w:num>
  <w:num w:numId="6">
    <w:abstractNumId w:val="8"/>
  </w:num>
  <w:num w:numId="7">
    <w:abstractNumId w:val="22"/>
  </w:num>
  <w:num w:numId="8">
    <w:abstractNumId w:val="7"/>
  </w:num>
  <w:num w:numId="9">
    <w:abstractNumId w:val="0"/>
  </w:num>
  <w:num w:numId="10">
    <w:abstractNumId w:val="6"/>
  </w:num>
  <w:num w:numId="11">
    <w:abstractNumId w:val="24"/>
  </w:num>
  <w:num w:numId="12">
    <w:abstractNumId w:val="5"/>
  </w:num>
  <w:num w:numId="13">
    <w:abstractNumId w:val="9"/>
  </w:num>
  <w:num w:numId="14">
    <w:abstractNumId w:val="30"/>
  </w:num>
  <w:num w:numId="15">
    <w:abstractNumId w:val="25"/>
  </w:num>
  <w:num w:numId="16">
    <w:abstractNumId w:val="26"/>
  </w:num>
  <w:num w:numId="17">
    <w:abstractNumId w:val="29"/>
  </w:num>
  <w:num w:numId="18">
    <w:abstractNumId w:val="34"/>
  </w:num>
  <w:num w:numId="19">
    <w:abstractNumId w:val="16"/>
  </w:num>
  <w:num w:numId="20">
    <w:abstractNumId w:val="19"/>
  </w:num>
  <w:num w:numId="21">
    <w:abstractNumId w:val="14"/>
  </w:num>
  <w:num w:numId="22">
    <w:abstractNumId w:val="32"/>
  </w:num>
  <w:num w:numId="23">
    <w:abstractNumId w:val="27"/>
  </w:num>
  <w:num w:numId="24">
    <w:abstractNumId w:val="15"/>
  </w:num>
  <w:num w:numId="25">
    <w:abstractNumId w:val="31"/>
  </w:num>
  <w:num w:numId="26">
    <w:abstractNumId w:val="4"/>
  </w:num>
  <w:num w:numId="27">
    <w:abstractNumId w:val="10"/>
  </w:num>
  <w:num w:numId="28">
    <w:abstractNumId w:val="12"/>
  </w:num>
  <w:num w:numId="29">
    <w:abstractNumId w:val="17"/>
  </w:num>
  <w:num w:numId="30">
    <w:abstractNumId w:val="20"/>
  </w:num>
  <w:num w:numId="31">
    <w:abstractNumId w:val="2"/>
  </w:num>
  <w:num w:numId="32">
    <w:abstractNumId w:val="33"/>
  </w:num>
  <w:num w:numId="33">
    <w:abstractNumId w:val="13"/>
  </w:num>
  <w:num w:numId="34">
    <w:abstractNumId w:val="11"/>
  </w:num>
  <w:num w:numId="35">
    <w:abstractNumId w:val="21"/>
  </w:num>
  <w:num w:numId="36">
    <w:abstractNumId w:val="1"/>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B71"/>
    <w:rsid w:val="00011C92"/>
    <w:rsid w:val="00015D51"/>
    <w:rsid w:val="00020C43"/>
    <w:rsid w:val="000246A7"/>
    <w:rsid w:val="000A0797"/>
    <w:rsid w:val="000A4417"/>
    <w:rsid w:val="000B6C3C"/>
    <w:rsid w:val="000D1CA7"/>
    <w:rsid w:val="000E0E9C"/>
    <w:rsid w:val="000E2E0B"/>
    <w:rsid w:val="000E3C07"/>
    <w:rsid w:val="000F5DE5"/>
    <w:rsid w:val="000F6D4A"/>
    <w:rsid w:val="001104EE"/>
    <w:rsid w:val="001357E7"/>
    <w:rsid w:val="00154691"/>
    <w:rsid w:val="001E6734"/>
    <w:rsid w:val="001F546B"/>
    <w:rsid w:val="001F6F7E"/>
    <w:rsid w:val="00204D92"/>
    <w:rsid w:val="0022746C"/>
    <w:rsid w:val="00233F1B"/>
    <w:rsid w:val="002423F9"/>
    <w:rsid w:val="00250438"/>
    <w:rsid w:val="00281D04"/>
    <w:rsid w:val="002A0EAB"/>
    <w:rsid w:val="002A6E9A"/>
    <w:rsid w:val="002D2C0C"/>
    <w:rsid w:val="002E5EC9"/>
    <w:rsid w:val="003963B9"/>
    <w:rsid w:val="003C2D41"/>
    <w:rsid w:val="003D16DD"/>
    <w:rsid w:val="003E3779"/>
    <w:rsid w:val="003F5A42"/>
    <w:rsid w:val="003F6382"/>
    <w:rsid w:val="00400CAC"/>
    <w:rsid w:val="00435B15"/>
    <w:rsid w:val="00464B52"/>
    <w:rsid w:val="00475CF4"/>
    <w:rsid w:val="004822C3"/>
    <w:rsid w:val="00496AC2"/>
    <w:rsid w:val="004C4365"/>
    <w:rsid w:val="00501E7B"/>
    <w:rsid w:val="00505437"/>
    <w:rsid w:val="00510794"/>
    <w:rsid w:val="00514860"/>
    <w:rsid w:val="00524C8F"/>
    <w:rsid w:val="00550E7C"/>
    <w:rsid w:val="005841B0"/>
    <w:rsid w:val="00585D74"/>
    <w:rsid w:val="00586EBC"/>
    <w:rsid w:val="005B2B7F"/>
    <w:rsid w:val="005B3676"/>
    <w:rsid w:val="005D7466"/>
    <w:rsid w:val="005F6D44"/>
    <w:rsid w:val="00620205"/>
    <w:rsid w:val="00621477"/>
    <w:rsid w:val="00670C4F"/>
    <w:rsid w:val="006807D7"/>
    <w:rsid w:val="006839FC"/>
    <w:rsid w:val="0069338A"/>
    <w:rsid w:val="006C66E2"/>
    <w:rsid w:val="007102D1"/>
    <w:rsid w:val="0074348F"/>
    <w:rsid w:val="007444D8"/>
    <w:rsid w:val="00746448"/>
    <w:rsid w:val="0076565D"/>
    <w:rsid w:val="0076667B"/>
    <w:rsid w:val="007817A9"/>
    <w:rsid w:val="00797032"/>
    <w:rsid w:val="007B1F66"/>
    <w:rsid w:val="007B3303"/>
    <w:rsid w:val="007C35D6"/>
    <w:rsid w:val="00801B3F"/>
    <w:rsid w:val="008042A9"/>
    <w:rsid w:val="0080528A"/>
    <w:rsid w:val="00812E08"/>
    <w:rsid w:val="0085395A"/>
    <w:rsid w:val="00880B76"/>
    <w:rsid w:val="008811B0"/>
    <w:rsid w:val="00884B71"/>
    <w:rsid w:val="00897C65"/>
    <w:rsid w:val="008A4F4A"/>
    <w:rsid w:val="008D366C"/>
    <w:rsid w:val="00933B41"/>
    <w:rsid w:val="009815CF"/>
    <w:rsid w:val="009A7305"/>
    <w:rsid w:val="009D3D15"/>
    <w:rsid w:val="009E4B5F"/>
    <w:rsid w:val="009F0E4A"/>
    <w:rsid w:val="009F709C"/>
    <w:rsid w:val="00A035B5"/>
    <w:rsid w:val="00A167B1"/>
    <w:rsid w:val="00A21DD3"/>
    <w:rsid w:val="00A66E41"/>
    <w:rsid w:val="00A862B4"/>
    <w:rsid w:val="00A912B0"/>
    <w:rsid w:val="00A94634"/>
    <w:rsid w:val="00AD30E6"/>
    <w:rsid w:val="00B30BFD"/>
    <w:rsid w:val="00B55313"/>
    <w:rsid w:val="00B56CBD"/>
    <w:rsid w:val="00B5789A"/>
    <w:rsid w:val="00B708D1"/>
    <w:rsid w:val="00BA2753"/>
    <w:rsid w:val="00BA2BAA"/>
    <w:rsid w:val="00BE5708"/>
    <w:rsid w:val="00BF3FEF"/>
    <w:rsid w:val="00C06224"/>
    <w:rsid w:val="00C22D45"/>
    <w:rsid w:val="00C5104F"/>
    <w:rsid w:val="00C63DC2"/>
    <w:rsid w:val="00C913D0"/>
    <w:rsid w:val="00CC57F8"/>
    <w:rsid w:val="00CD1C3A"/>
    <w:rsid w:val="00CE3F98"/>
    <w:rsid w:val="00CE6898"/>
    <w:rsid w:val="00CF73A0"/>
    <w:rsid w:val="00D517D1"/>
    <w:rsid w:val="00D52394"/>
    <w:rsid w:val="00D64723"/>
    <w:rsid w:val="00D8168F"/>
    <w:rsid w:val="00D81FC8"/>
    <w:rsid w:val="00D87C9F"/>
    <w:rsid w:val="00D97107"/>
    <w:rsid w:val="00DA64C2"/>
    <w:rsid w:val="00DB4B3F"/>
    <w:rsid w:val="00DD09E9"/>
    <w:rsid w:val="00DD2AC6"/>
    <w:rsid w:val="00DD69E0"/>
    <w:rsid w:val="00E0392F"/>
    <w:rsid w:val="00E278B9"/>
    <w:rsid w:val="00E4597A"/>
    <w:rsid w:val="00E51FE6"/>
    <w:rsid w:val="00E556C6"/>
    <w:rsid w:val="00E7322C"/>
    <w:rsid w:val="00E93901"/>
    <w:rsid w:val="00EB6129"/>
    <w:rsid w:val="00EC1A57"/>
    <w:rsid w:val="00EC1BC1"/>
    <w:rsid w:val="00EE15DE"/>
    <w:rsid w:val="00EF40A9"/>
    <w:rsid w:val="00EF52C6"/>
    <w:rsid w:val="00F049F0"/>
    <w:rsid w:val="00F10B09"/>
    <w:rsid w:val="00F32833"/>
    <w:rsid w:val="00F4202C"/>
    <w:rsid w:val="00F8280B"/>
    <w:rsid w:val="00F93B32"/>
    <w:rsid w:val="00FB27ED"/>
    <w:rsid w:val="00FB3E09"/>
    <w:rsid w:val="00FC7E59"/>
    <w:rsid w:val="00FD5815"/>
    <w:rsid w:val="00FD6DA0"/>
    <w:rsid w:val="00FE5AE9"/>
    <w:rsid w:val="00FF266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5AC99"/>
  <w15:docId w15:val="{766791CB-4DAC-4B1A-BF23-D7D521481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797"/>
    <w:pPr>
      <w:widowControl/>
    </w:pPr>
    <w:rPr>
      <w:rFonts w:ascii="Times New Roman" w:eastAsia="Times New Roman" w:hAnsi="Times New Roman" w:cs="Times New Roman"/>
      <w:lang w:bidi="ar-SA"/>
    </w:rPr>
  </w:style>
  <w:style w:type="paragraph" w:styleId="1">
    <w:name w:val="heading 1"/>
    <w:basedOn w:val="a"/>
    <w:next w:val="a"/>
    <w:link w:val="10"/>
    <w:qFormat/>
    <w:rsid w:val="00FB3E09"/>
    <w:pPr>
      <w:keepNext/>
      <w:tabs>
        <w:tab w:val="num" w:pos="432"/>
      </w:tabs>
      <w:suppressAutoHyphens/>
      <w:spacing w:before="240" w:after="60" w:line="360" w:lineRule="auto"/>
      <w:ind w:left="432" w:hanging="432"/>
      <w:jc w:val="both"/>
      <w:outlineLvl w:val="0"/>
    </w:pPr>
    <w:rPr>
      <w:rFonts w:ascii="Arial" w:hAnsi="Arial" w:cs="Arial"/>
      <w:b/>
      <w:bCs/>
      <w:kern w:val="2"/>
      <w:sz w:val="28"/>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3E09"/>
    <w:rPr>
      <w:rFonts w:ascii="Arial" w:eastAsia="Times New Roman" w:hAnsi="Arial" w:cs="Arial"/>
      <w:b/>
      <w:bCs/>
      <w:kern w:val="2"/>
      <w:sz w:val="28"/>
      <w:szCs w:val="32"/>
      <w:lang w:eastAsia="ar-SA" w:bidi="ar-SA"/>
    </w:rPr>
  </w:style>
  <w:style w:type="character" w:styleId="a3">
    <w:name w:val="Hyperlink"/>
    <w:basedOn w:val="a0"/>
    <w:uiPriority w:val="99"/>
    <w:rPr>
      <w:color w:val="0066CC"/>
      <w:u w:val="single"/>
    </w:rPr>
  </w:style>
  <w:style w:type="character" w:customStyle="1" w:styleId="2Exact">
    <w:name w:val="Подпись к картинке (2) Exact"/>
    <w:basedOn w:val="a0"/>
    <w:link w:val="2"/>
    <w:rPr>
      <w:rFonts w:ascii="Consolas" w:eastAsia="Consolas" w:hAnsi="Consolas" w:cs="Consolas"/>
      <w:b w:val="0"/>
      <w:bCs w:val="0"/>
      <w:i w:val="0"/>
      <w:iCs w:val="0"/>
      <w:smallCaps w:val="0"/>
      <w:strike w:val="0"/>
      <w:sz w:val="15"/>
      <w:szCs w:val="15"/>
      <w:u w:val="none"/>
    </w:rPr>
  </w:style>
  <w:style w:type="paragraph" w:customStyle="1" w:styleId="2">
    <w:name w:val="Подпись к картинке (2)"/>
    <w:basedOn w:val="a"/>
    <w:link w:val="2Exact"/>
    <w:pPr>
      <w:widowControl w:val="0"/>
      <w:shd w:val="clear" w:color="auto" w:fill="FFFFFF"/>
      <w:spacing w:line="0" w:lineRule="atLeast"/>
    </w:pPr>
    <w:rPr>
      <w:rFonts w:ascii="Consolas" w:eastAsia="Consolas" w:hAnsi="Consolas" w:cs="Consolas"/>
      <w:color w:val="000000"/>
      <w:sz w:val="15"/>
      <w:szCs w:val="15"/>
      <w:lang w:bidi="ru-RU"/>
    </w:rPr>
  </w:style>
  <w:style w:type="character" w:customStyle="1" w:styleId="2Exact0">
    <w:name w:val="Подпись к картинке (2) Exact"/>
    <w:basedOn w:val="2Exact"/>
    <w:rPr>
      <w:rFonts w:ascii="Consolas" w:eastAsia="Consolas" w:hAnsi="Consolas" w:cs="Consolas"/>
      <w:b w:val="0"/>
      <w:bCs w:val="0"/>
      <w:i w:val="0"/>
      <w:iCs w:val="0"/>
      <w:smallCaps w:val="0"/>
      <w:strike w:val="0"/>
      <w:color w:val="000000"/>
      <w:spacing w:val="0"/>
      <w:w w:val="100"/>
      <w:position w:val="0"/>
      <w:sz w:val="15"/>
      <w:szCs w:val="15"/>
      <w:u w:val="none"/>
      <w:lang w:val="ru-RU" w:eastAsia="ru-RU" w:bidi="ru-RU"/>
    </w:rPr>
  </w:style>
  <w:style w:type="character" w:customStyle="1" w:styleId="3Exact">
    <w:name w:val="Подпись к картинке (3) Exact"/>
    <w:basedOn w:val="a0"/>
    <w:link w:val="3"/>
    <w:rPr>
      <w:rFonts w:ascii="Times New Roman" w:eastAsia="Times New Roman" w:hAnsi="Times New Roman" w:cs="Times New Roman"/>
      <w:b w:val="0"/>
      <w:bCs w:val="0"/>
      <w:i w:val="0"/>
      <w:iCs w:val="0"/>
      <w:smallCaps w:val="0"/>
      <w:strike w:val="0"/>
      <w:sz w:val="19"/>
      <w:szCs w:val="19"/>
      <w:u w:val="none"/>
    </w:rPr>
  </w:style>
  <w:style w:type="paragraph" w:customStyle="1" w:styleId="3">
    <w:name w:val="Подпись к картинке (3)"/>
    <w:basedOn w:val="a"/>
    <w:link w:val="3Exact"/>
    <w:pPr>
      <w:widowControl w:val="0"/>
      <w:shd w:val="clear" w:color="auto" w:fill="FFFFFF"/>
      <w:spacing w:line="0" w:lineRule="atLeast"/>
    </w:pPr>
    <w:rPr>
      <w:color w:val="000000"/>
      <w:sz w:val="19"/>
      <w:szCs w:val="19"/>
      <w:lang w:bidi="ru-RU"/>
    </w:rPr>
  </w:style>
  <w:style w:type="character" w:customStyle="1" w:styleId="8Exact">
    <w:name w:val="Основной текст (8) Exact"/>
    <w:basedOn w:val="a0"/>
    <w:link w:val="8"/>
    <w:rPr>
      <w:rFonts w:ascii="Consolas" w:eastAsia="Consolas" w:hAnsi="Consolas" w:cs="Consolas"/>
      <w:b w:val="0"/>
      <w:bCs w:val="0"/>
      <w:i w:val="0"/>
      <w:iCs w:val="0"/>
      <w:smallCaps w:val="0"/>
      <w:strike w:val="0"/>
      <w:sz w:val="15"/>
      <w:szCs w:val="15"/>
      <w:u w:val="none"/>
    </w:rPr>
  </w:style>
  <w:style w:type="paragraph" w:customStyle="1" w:styleId="8">
    <w:name w:val="Основной текст (8)"/>
    <w:basedOn w:val="a"/>
    <w:link w:val="8Exact"/>
    <w:pPr>
      <w:widowControl w:val="0"/>
      <w:shd w:val="clear" w:color="auto" w:fill="FFFFFF"/>
      <w:spacing w:line="0" w:lineRule="atLeast"/>
    </w:pPr>
    <w:rPr>
      <w:rFonts w:ascii="Consolas" w:eastAsia="Consolas" w:hAnsi="Consolas" w:cs="Consolas"/>
      <w:color w:val="000000"/>
      <w:sz w:val="15"/>
      <w:szCs w:val="15"/>
      <w:lang w:bidi="ru-RU"/>
    </w:rPr>
  </w:style>
  <w:style w:type="character" w:customStyle="1" w:styleId="8Exact0">
    <w:name w:val="Основной текст (8) Exact"/>
    <w:basedOn w:val="8Exact"/>
    <w:rPr>
      <w:rFonts w:ascii="Consolas" w:eastAsia="Consolas" w:hAnsi="Consolas" w:cs="Consolas"/>
      <w:b w:val="0"/>
      <w:bCs w:val="0"/>
      <w:i w:val="0"/>
      <w:iCs w:val="0"/>
      <w:smallCaps w:val="0"/>
      <w:strike w:val="0"/>
      <w:color w:val="000000"/>
      <w:spacing w:val="0"/>
      <w:w w:val="100"/>
      <w:position w:val="0"/>
      <w:sz w:val="15"/>
      <w:szCs w:val="15"/>
      <w:u w:val="none"/>
      <w:lang w:val="ru-RU" w:eastAsia="ru-RU" w:bidi="ru-RU"/>
    </w:rPr>
  </w:style>
  <w:style w:type="character" w:customStyle="1" w:styleId="80ptExact">
    <w:name w:val="Основной текст (8) + Курсив;Интервал 0 pt Exact"/>
    <w:basedOn w:val="8Exact"/>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8Exact1">
    <w:name w:val="Основной текст (8) Exact"/>
    <w:basedOn w:val="8Exact"/>
    <w:rPr>
      <w:rFonts w:ascii="Consolas" w:eastAsia="Consolas" w:hAnsi="Consolas" w:cs="Consolas"/>
      <w:b w:val="0"/>
      <w:bCs w:val="0"/>
      <w:i w:val="0"/>
      <w:iCs w:val="0"/>
      <w:smallCaps w:val="0"/>
      <w:strike w:val="0"/>
      <w:color w:val="000000"/>
      <w:spacing w:val="0"/>
      <w:w w:val="100"/>
      <w:position w:val="0"/>
      <w:sz w:val="15"/>
      <w:szCs w:val="15"/>
      <w:u w:val="none"/>
      <w:lang w:val="ru-RU" w:eastAsia="ru-RU" w:bidi="ru-RU"/>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u w:val="none"/>
    </w:rPr>
  </w:style>
  <w:style w:type="paragraph" w:customStyle="1" w:styleId="31">
    <w:name w:val="Основной текст (3)"/>
    <w:basedOn w:val="a"/>
    <w:link w:val="30"/>
    <w:pPr>
      <w:widowControl w:val="0"/>
      <w:shd w:val="clear" w:color="auto" w:fill="FFFFFF"/>
      <w:spacing w:after="180" w:line="0" w:lineRule="atLeast"/>
    </w:pPr>
    <w:rPr>
      <w:b/>
      <w:bCs/>
      <w:color w:val="000000"/>
      <w:lang w:bidi="ru-RU"/>
    </w:rPr>
  </w:style>
  <w:style w:type="character" w:customStyle="1" w:styleId="32">
    <w:name w:val="Основной текст (3)"/>
    <w:basedOn w:val="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2"/>
      <w:szCs w:val="32"/>
      <w:u w:val="none"/>
    </w:rPr>
  </w:style>
  <w:style w:type="paragraph" w:customStyle="1" w:styleId="40">
    <w:name w:val="Основной текст (4)"/>
    <w:basedOn w:val="a"/>
    <w:link w:val="4"/>
    <w:pPr>
      <w:widowControl w:val="0"/>
      <w:shd w:val="clear" w:color="auto" w:fill="FFFFFF"/>
      <w:spacing w:before="180" w:line="0" w:lineRule="atLeast"/>
    </w:pPr>
    <w:rPr>
      <w:b/>
      <w:bCs/>
      <w:color w:val="000000"/>
      <w:sz w:val="32"/>
      <w:szCs w:val="32"/>
      <w:lang w:bidi="ru-RU"/>
    </w:rPr>
  </w:style>
  <w:style w:type="character" w:customStyle="1" w:styleId="41">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pacing w:val="30"/>
      <w:sz w:val="26"/>
      <w:szCs w:val="26"/>
      <w:u w:val="none"/>
    </w:rPr>
  </w:style>
  <w:style w:type="paragraph" w:customStyle="1" w:styleId="50">
    <w:name w:val="Основной текст (5)"/>
    <w:basedOn w:val="a"/>
    <w:link w:val="5"/>
    <w:pPr>
      <w:widowControl w:val="0"/>
      <w:shd w:val="clear" w:color="auto" w:fill="FFFFFF"/>
      <w:spacing w:before="300" w:line="479" w:lineRule="exact"/>
      <w:jc w:val="center"/>
    </w:pPr>
    <w:rPr>
      <w:b/>
      <w:bCs/>
      <w:color w:val="000000"/>
      <w:spacing w:val="30"/>
      <w:sz w:val="26"/>
      <w:szCs w:val="26"/>
      <w:lang w:bidi="ru-RU"/>
    </w:rPr>
  </w:style>
  <w:style w:type="character" w:customStyle="1" w:styleId="51">
    <w:name w:val="Основной текст (5)"/>
    <w:basedOn w:val="5"/>
    <w:rPr>
      <w:rFonts w:ascii="Times New Roman" w:eastAsia="Times New Roman" w:hAnsi="Times New Roman" w:cs="Times New Roman"/>
      <w:b/>
      <w:bCs/>
      <w:i w:val="0"/>
      <w:iCs w:val="0"/>
      <w:smallCaps w:val="0"/>
      <w:strike w:val="0"/>
      <w:color w:val="000000"/>
      <w:spacing w:val="30"/>
      <w:w w:val="100"/>
      <w:position w:val="0"/>
      <w:sz w:val="26"/>
      <w:szCs w:val="26"/>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19"/>
      <w:szCs w:val="19"/>
      <w:u w:val="none"/>
    </w:rPr>
  </w:style>
  <w:style w:type="paragraph" w:customStyle="1" w:styleId="60">
    <w:name w:val="Основной текст (6)"/>
    <w:basedOn w:val="a"/>
    <w:link w:val="6"/>
    <w:pPr>
      <w:widowControl w:val="0"/>
      <w:shd w:val="clear" w:color="auto" w:fill="FFFFFF"/>
      <w:spacing w:before="300" w:after="420" w:line="353" w:lineRule="exact"/>
      <w:jc w:val="center"/>
    </w:pPr>
    <w:rPr>
      <w:color w:val="000000"/>
      <w:sz w:val="19"/>
      <w:szCs w:val="19"/>
      <w:lang w:bidi="ru-RU"/>
    </w:rPr>
  </w:style>
  <w:style w:type="character" w:customStyle="1" w:styleId="61">
    <w:name w:val="Основной текст (6)"/>
    <w:basedOn w:val="6"/>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en-US" w:eastAsia="en-US" w:bidi="en-US"/>
    </w:rPr>
  </w:style>
  <w:style w:type="character" w:customStyle="1" w:styleId="62">
    <w:name w:val="Основной текст (6)"/>
    <w:basedOn w:val="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eastAsia="en-US" w:bidi="en-US"/>
    </w:rPr>
  </w:style>
  <w:style w:type="character" w:customStyle="1" w:styleId="20">
    <w:name w:val="Основной текст (2)_"/>
    <w:basedOn w:val="a0"/>
    <w:link w:val="21"/>
    <w:rPr>
      <w:rFonts w:ascii="Times New Roman" w:eastAsia="Times New Roman" w:hAnsi="Times New Roman" w:cs="Times New Roman"/>
      <w:b w:val="0"/>
      <w:bCs w:val="0"/>
      <w:i w:val="0"/>
      <w:iCs w:val="0"/>
      <w:smallCaps w:val="0"/>
      <w:strike w:val="0"/>
      <w:u w:val="none"/>
    </w:rPr>
  </w:style>
  <w:style w:type="paragraph" w:customStyle="1" w:styleId="21">
    <w:name w:val="Основной текст (2)"/>
    <w:basedOn w:val="a"/>
    <w:link w:val="20"/>
    <w:pPr>
      <w:widowControl w:val="0"/>
      <w:shd w:val="clear" w:color="auto" w:fill="FFFFFF"/>
      <w:spacing w:before="1140" w:after="420" w:line="0" w:lineRule="atLeast"/>
      <w:ind w:hanging="420"/>
      <w:jc w:val="center"/>
    </w:pPr>
    <w:rPr>
      <w:color w:val="000000"/>
      <w:lang w:bidi="ru-RU"/>
    </w:rPr>
  </w:style>
  <w:style w:type="character" w:customStyle="1" w:styleId="7">
    <w:name w:val="Основной текст (7)_"/>
    <w:basedOn w:val="a0"/>
    <w:link w:val="70"/>
    <w:rPr>
      <w:rFonts w:ascii="Trebuchet MS" w:eastAsia="Trebuchet MS" w:hAnsi="Trebuchet MS" w:cs="Trebuchet MS"/>
      <w:b w:val="0"/>
      <w:bCs w:val="0"/>
      <w:i w:val="0"/>
      <w:iCs w:val="0"/>
      <w:smallCaps w:val="0"/>
      <w:strike w:val="0"/>
      <w:sz w:val="16"/>
      <w:szCs w:val="16"/>
      <w:u w:val="none"/>
    </w:rPr>
  </w:style>
  <w:style w:type="paragraph" w:customStyle="1" w:styleId="70">
    <w:name w:val="Основной текст (7)"/>
    <w:basedOn w:val="a"/>
    <w:link w:val="7"/>
    <w:pPr>
      <w:widowControl w:val="0"/>
      <w:shd w:val="clear" w:color="auto" w:fill="FFFFFF"/>
      <w:spacing w:line="187" w:lineRule="exact"/>
      <w:jc w:val="center"/>
    </w:pPr>
    <w:rPr>
      <w:rFonts w:ascii="Trebuchet MS" w:eastAsia="Trebuchet MS" w:hAnsi="Trebuchet MS" w:cs="Trebuchet MS"/>
      <w:color w:val="000000"/>
      <w:sz w:val="16"/>
      <w:szCs w:val="16"/>
      <w:lang w:bidi="ru-RU"/>
    </w:rPr>
  </w:style>
  <w:style w:type="character" w:customStyle="1" w:styleId="71">
    <w:name w:val="Основной текст (7)"/>
    <w:basedOn w:val="7"/>
    <w:rPr>
      <w:rFonts w:ascii="Trebuchet MS" w:eastAsia="Trebuchet MS" w:hAnsi="Trebuchet MS" w:cs="Trebuchet MS"/>
      <w:b w:val="0"/>
      <w:bCs w:val="0"/>
      <w:i w:val="0"/>
      <w:iCs w:val="0"/>
      <w:smallCaps w:val="0"/>
      <w:strike w:val="0"/>
      <w:color w:val="000000"/>
      <w:spacing w:val="0"/>
      <w:w w:val="100"/>
      <w:position w:val="0"/>
      <w:sz w:val="16"/>
      <w:szCs w:val="16"/>
      <w:u w:val="none"/>
      <w:lang w:val="ru-RU" w:eastAsia="ru-RU" w:bidi="ru-RU"/>
    </w:rPr>
  </w:style>
  <w:style w:type="character" w:customStyle="1" w:styleId="785pt">
    <w:name w:val="Основной текст (7) + 8;5 pt;Полужирный"/>
    <w:basedOn w:val="7"/>
    <w:rPr>
      <w:rFonts w:ascii="Trebuchet MS" w:eastAsia="Trebuchet MS" w:hAnsi="Trebuchet MS" w:cs="Trebuchet MS"/>
      <w:b/>
      <w:bCs/>
      <w:i w:val="0"/>
      <w:iCs w:val="0"/>
      <w:smallCaps w:val="0"/>
      <w:strike w:val="0"/>
      <w:color w:val="000000"/>
      <w:spacing w:val="0"/>
      <w:w w:val="100"/>
      <w:position w:val="0"/>
      <w:sz w:val="17"/>
      <w:szCs w:val="17"/>
      <w:u w:val="none"/>
      <w:lang w:val="ru-RU" w:eastAsia="ru-RU" w:bidi="ru-RU"/>
    </w:rPr>
  </w:style>
  <w:style w:type="character" w:customStyle="1" w:styleId="7TimesNewRoman12pt">
    <w:name w:val="Основной текст (7) + Times New Roman;12 pt"/>
    <w:basedOn w:val="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7Tahoma9pt">
    <w:name w:val="Основной текст (7) + Tahoma;9 pt"/>
    <w:basedOn w:val="7"/>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character" w:customStyle="1" w:styleId="6Exact">
    <w:name w:val="Основной текст (6) Exact"/>
    <w:basedOn w:val="a0"/>
    <w:rPr>
      <w:rFonts w:ascii="Times New Roman" w:eastAsia="Times New Roman" w:hAnsi="Times New Roman" w:cs="Times New Roman"/>
      <w:b w:val="0"/>
      <w:bCs w:val="0"/>
      <w:i w:val="0"/>
      <w:iCs w:val="0"/>
      <w:smallCaps w:val="0"/>
      <w:strike w:val="0"/>
      <w:sz w:val="19"/>
      <w:szCs w:val="19"/>
      <w:u w:val="none"/>
    </w:rPr>
  </w:style>
  <w:style w:type="character" w:customStyle="1" w:styleId="2Exact1">
    <w:name w:val="Основной текст (2) Exact"/>
    <w:basedOn w:val="a0"/>
    <w:rPr>
      <w:rFonts w:ascii="Times New Roman" w:eastAsia="Times New Roman" w:hAnsi="Times New Roman" w:cs="Times New Roman"/>
      <w:b w:val="0"/>
      <w:bCs w:val="0"/>
      <w:i w:val="0"/>
      <w:iCs w:val="0"/>
      <w:smallCaps w:val="0"/>
      <w:strike w:val="0"/>
      <w:u w:val="none"/>
    </w:rPr>
  </w:style>
  <w:style w:type="character" w:customStyle="1" w:styleId="2Exact2">
    <w:name w:val="Основной текст (2) Exact"/>
    <w:basedOn w:val="2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9Exact">
    <w:name w:val="Основной текст (9) Exact"/>
    <w:basedOn w:val="a0"/>
    <w:rPr>
      <w:rFonts w:ascii="Times New Roman" w:eastAsia="Times New Roman" w:hAnsi="Times New Roman" w:cs="Times New Roman"/>
      <w:b w:val="0"/>
      <w:bCs w:val="0"/>
      <w:i/>
      <w:iCs/>
      <w:smallCaps w:val="0"/>
      <w:strike w:val="0"/>
      <w:u w:val="none"/>
    </w:rPr>
  </w:style>
  <w:style w:type="character" w:customStyle="1" w:styleId="9Exact0">
    <w:name w:val="Основной текст (9) Exact"/>
    <w:basedOn w:val="9"/>
    <w:rPr>
      <w:rFonts w:ascii="Times New Roman" w:eastAsia="Times New Roman" w:hAnsi="Times New Roman" w:cs="Times New Roman"/>
      <w:b w:val="0"/>
      <w:bCs w:val="0"/>
      <w:i/>
      <w:iCs/>
      <w:smallCaps w:val="0"/>
      <w:strike w:val="0"/>
      <w:u w:val="none"/>
    </w:rPr>
  </w:style>
  <w:style w:type="character" w:customStyle="1" w:styleId="9">
    <w:name w:val="Основной текст (9)_"/>
    <w:basedOn w:val="a0"/>
    <w:link w:val="90"/>
    <w:rPr>
      <w:rFonts w:ascii="Times New Roman" w:eastAsia="Times New Roman" w:hAnsi="Times New Roman" w:cs="Times New Roman"/>
      <w:b w:val="0"/>
      <w:bCs w:val="0"/>
      <w:i/>
      <w:iCs/>
      <w:smallCaps w:val="0"/>
      <w:strike w:val="0"/>
      <w:u w:val="none"/>
    </w:rPr>
  </w:style>
  <w:style w:type="paragraph" w:customStyle="1" w:styleId="90">
    <w:name w:val="Основной текст (9)"/>
    <w:basedOn w:val="a"/>
    <w:link w:val="9"/>
    <w:pPr>
      <w:widowControl w:val="0"/>
      <w:shd w:val="clear" w:color="auto" w:fill="FFFFFF"/>
      <w:spacing w:line="0" w:lineRule="atLeast"/>
    </w:pPr>
    <w:rPr>
      <w:i/>
      <w:iCs/>
      <w:color w:val="000000"/>
      <w:lang w:bidi="ru-RU"/>
    </w:rPr>
  </w:style>
  <w:style w:type="character" w:customStyle="1" w:styleId="10Exact">
    <w:name w:val="Основной текст (10) Exact"/>
    <w:basedOn w:val="a0"/>
    <w:link w:val="100"/>
    <w:rPr>
      <w:rFonts w:ascii="Times New Roman" w:eastAsia="Times New Roman" w:hAnsi="Times New Roman" w:cs="Times New Roman"/>
      <w:b w:val="0"/>
      <w:bCs w:val="0"/>
      <w:i/>
      <w:iCs/>
      <w:smallCaps w:val="0"/>
      <w:strike w:val="0"/>
      <w:sz w:val="15"/>
      <w:szCs w:val="15"/>
      <w:u w:val="none"/>
    </w:rPr>
  </w:style>
  <w:style w:type="paragraph" w:customStyle="1" w:styleId="100">
    <w:name w:val="Основной текст (10)"/>
    <w:basedOn w:val="a"/>
    <w:link w:val="10Exact"/>
    <w:pPr>
      <w:widowControl w:val="0"/>
      <w:shd w:val="clear" w:color="auto" w:fill="FFFFFF"/>
      <w:spacing w:after="180" w:line="0" w:lineRule="atLeast"/>
    </w:pPr>
    <w:rPr>
      <w:i/>
      <w:iCs/>
      <w:color w:val="000000"/>
      <w:sz w:val="15"/>
      <w:szCs w:val="15"/>
      <w:lang w:bidi="ru-RU"/>
    </w:rPr>
  </w:style>
  <w:style w:type="character" w:customStyle="1" w:styleId="10Exact0">
    <w:name w:val="Основной текст (10) Exact"/>
    <w:basedOn w:val="10Exact"/>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Exact">
    <w:name w:val="Подпись к таблице Exact"/>
    <w:basedOn w:val="a0"/>
    <w:rPr>
      <w:rFonts w:ascii="Times New Roman" w:eastAsia="Times New Roman" w:hAnsi="Times New Roman" w:cs="Times New Roman"/>
      <w:b w:val="0"/>
      <w:bCs w:val="0"/>
      <w:i w:val="0"/>
      <w:iCs w:val="0"/>
      <w:smallCaps w:val="0"/>
      <w:strike w:val="0"/>
      <w:u w:val="none"/>
    </w:rPr>
  </w:style>
  <w:style w:type="character" w:customStyle="1" w:styleId="Exact0">
    <w:name w:val="Подпись к таблице Exact"/>
    <w:basedOn w:val="a4"/>
    <w:rPr>
      <w:rFonts w:ascii="Times New Roman" w:eastAsia="Times New Roman" w:hAnsi="Times New Roman" w:cs="Times New Roman"/>
      <w:b w:val="0"/>
      <w:bCs w:val="0"/>
      <w:i w:val="0"/>
      <w:iCs w:val="0"/>
      <w:smallCaps w:val="0"/>
      <w:strike w:val="0"/>
      <w:u w:val="non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u w:val="none"/>
    </w:rPr>
  </w:style>
  <w:style w:type="paragraph" w:customStyle="1" w:styleId="a5">
    <w:name w:val="Подпись к таблице"/>
    <w:basedOn w:val="a"/>
    <w:link w:val="a4"/>
    <w:pPr>
      <w:widowControl w:val="0"/>
      <w:shd w:val="clear" w:color="auto" w:fill="FFFFFF"/>
      <w:spacing w:line="0" w:lineRule="atLeast"/>
    </w:pPr>
    <w:rPr>
      <w:color w:val="000000"/>
      <w:lang w:bidi="ru-RU"/>
    </w:rPr>
  </w:style>
  <w:style w:type="character" w:customStyle="1" w:styleId="295pt">
    <w:name w:val="Основной текст (2) + 9;5 pt"/>
    <w:basedOn w:val="20"/>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Курсив"/>
    <w:basedOn w:val="20"/>
    <w:rPr>
      <w:rFonts w:ascii="Times New Roman" w:eastAsia="Times New Roman" w:hAnsi="Times New Roman" w:cs="Times New Roman"/>
      <w:b w:val="0"/>
      <w:bCs w:val="0"/>
      <w:i/>
      <w:iCs/>
      <w:smallCaps w:val="0"/>
      <w:strike w:val="0"/>
      <w:color w:val="000000"/>
      <w:spacing w:val="0"/>
      <w:w w:val="100"/>
      <w:position w:val="0"/>
      <w:sz w:val="19"/>
      <w:szCs w:val="19"/>
      <w:u w:val="none"/>
      <w:lang w:val="en-US" w:eastAsia="en-US" w:bidi="en-US"/>
    </w:rPr>
  </w:style>
  <w:style w:type="character" w:customStyle="1" w:styleId="295pt-1pt">
    <w:name w:val="Основной текст (2) + 9;5 pt;Курсив;Интервал -1 pt"/>
    <w:basedOn w:val="20"/>
    <w:rPr>
      <w:rFonts w:ascii="Times New Roman" w:eastAsia="Times New Roman" w:hAnsi="Times New Roman" w:cs="Times New Roman"/>
      <w:b w:val="0"/>
      <w:bCs w:val="0"/>
      <w:i/>
      <w:iCs/>
      <w:smallCaps w:val="0"/>
      <w:strike w:val="0"/>
      <w:color w:val="000000"/>
      <w:spacing w:val="-30"/>
      <w:w w:val="100"/>
      <w:position w:val="0"/>
      <w:sz w:val="19"/>
      <w:szCs w:val="19"/>
      <w:u w:val="none"/>
      <w:lang w:val="en-US" w:eastAsia="en-US" w:bidi="en-US"/>
    </w:rPr>
  </w:style>
  <w:style w:type="character" w:customStyle="1" w:styleId="295pt1">
    <w:name w:val="Основной текст (2) + 9;5 pt;Курсив"/>
    <w:basedOn w:val="20"/>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95pt2">
    <w:name w:val="Основной текст (2) + 9;5 pt"/>
    <w:basedOn w:val="20"/>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Exact3">
    <w:name w:val="Основной текст (2) + Курсив Exact"/>
    <w:basedOn w:val="20"/>
    <w:rPr>
      <w:rFonts w:ascii="Times New Roman" w:eastAsia="Times New Roman" w:hAnsi="Times New Roman" w:cs="Times New Roman"/>
      <w:b w:val="0"/>
      <w:bCs w:val="0"/>
      <w:i/>
      <w:iCs/>
      <w:smallCaps w:val="0"/>
      <w:strike w:val="0"/>
      <w:color w:val="000000"/>
      <w:spacing w:val="0"/>
      <w:w w:val="100"/>
      <w:position w:val="0"/>
      <w:sz w:val="24"/>
      <w:szCs w:val="24"/>
      <w:u w:val="none"/>
      <w:lang w:val="en-US" w:eastAsia="en-US" w:bidi="en-US"/>
    </w:rPr>
  </w:style>
  <w:style w:type="character" w:customStyle="1" w:styleId="23ptExact">
    <w:name w:val="Основной текст (2) + Интервал 3 pt Exact"/>
    <w:basedOn w:val="20"/>
    <w:rPr>
      <w:rFonts w:ascii="Times New Roman" w:eastAsia="Times New Roman" w:hAnsi="Times New Roman" w:cs="Times New Roman"/>
      <w:b w:val="0"/>
      <w:bCs w:val="0"/>
      <w:i w:val="0"/>
      <w:iCs w:val="0"/>
      <w:smallCaps w:val="0"/>
      <w:strike w:val="0"/>
      <w:color w:val="000000"/>
      <w:spacing w:val="60"/>
      <w:w w:val="100"/>
      <w:position w:val="0"/>
      <w:sz w:val="24"/>
      <w:szCs w:val="24"/>
      <w:u w:val="none"/>
      <w:lang w:val="ru-RU" w:eastAsia="ru-RU" w:bidi="ru-RU"/>
    </w:rPr>
  </w:style>
  <w:style w:type="character" w:customStyle="1" w:styleId="23ptExact0">
    <w:name w:val="Основной текст (2) + Интервал 3 pt Exact"/>
    <w:basedOn w:val="20"/>
    <w:rPr>
      <w:rFonts w:ascii="Times New Roman" w:eastAsia="Times New Roman" w:hAnsi="Times New Roman" w:cs="Times New Roman"/>
      <w:b w:val="0"/>
      <w:bCs w:val="0"/>
      <w:i w:val="0"/>
      <w:iCs w:val="0"/>
      <w:smallCaps w:val="0"/>
      <w:strike w:val="0"/>
      <w:color w:val="000000"/>
      <w:spacing w:val="60"/>
      <w:w w:val="100"/>
      <w:position w:val="0"/>
      <w:sz w:val="24"/>
      <w:szCs w:val="24"/>
      <w:u w:val="none"/>
      <w:lang w:val="ru-RU" w:eastAsia="ru-RU" w:bidi="ru-RU"/>
    </w:rPr>
  </w:style>
  <w:style w:type="character" w:customStyle="1" w:styleId="11Exact">
    <w:name w:val="Основной текст (11) Exact"/>
    <w:basedOn w:val="a0"/>
    <w:link w:val="11"/>
    <w:rPr>
      <w:rFonts w:ascii="Tahoma" w:eastAsia="Tahoma" w:hAnsi="Tahoma" w:cs="Tahoma"/>
      <w:b w:val="0"/>
      <w:bCs w:val="0"/>
      <w:i w:val="0"/>
      <w:iCs w:val="0"/>
      <w:smallCaps w:val="0"/>
      <w:strike w:val="0"/>
      <w:sz w:val="24"/>
      <w:szCs w:val="24"/>
      <w:u w:val="none"/>
    </w:rPr>
  </w:style>
  <w:style w:type="paragraph" w:customStyle="1" w:styleId="11">
    <w:name w:val="Основной текст (11)"/>
    <w:basedOn w:val="a"/>
    <w:link w:val="11Exact"/>
    <w:pPr>
      <w:widowControl w:val="0"/>
      <w:shd w:val="clear" w:color="auto" w:fill="FFFFFF"/>
      <w:spacing w:line="0" w:lineRule="atLeast"/>
    </w:pPr>
    <w:rPr>
      <w:rFonts w:ascii="Tahoma" w:eastAsia="Tahoma" w:hAnsi="Tahoma" w:cs="Tahoma"/>
      <w:color w:val="000000"/>
      <w:lang w:bidi="ru-RU"/>
    </w:rPr>
  </w:style>
  <w:style w:type="character" w:customStyle="1" w:styleId="12Exact">
    <w:name w:val="Основной текст (12) Exact"/>
    <w:basedOn w:val="a0"/>
    <w:link w:val="12"/>
    <w:rPr>
      <w:rFonts w:ascii="Trebuchet MS" w:eastAsia="Trebuchet MS" w:hAnsi="Trebuchet MS" w:cs="Trebuchet MS"/>
      <w:b w:val="0"/>
      <w:bCs w:val="0"/>
      <w:i w:val="0"/>
      <w:iCs w:val="0"/>
      <w:smallCaps w:val="0"/>
      <w:strike w:val="0"/>
      <w:sz w:val="18"/>
      <w:szCs w:val="18"/>
      <w:u w:val="none"/>
    </w:rPr>
  </w:style>
  <w:style w:type="paragraph" w:customStyle="1" w:styleId="12">
    <w:name w:val="Основной текст (12)"/>
    <w:basedOn w:val="a"/>
    <w:link w:val="12Exact"/>
    <w:pPr>
      <w:widowControl w:val="0"/>
      <w:shd w:val="clear" w:color="auto" w:fill="FFFFFF"/>
      <w:spacing w:line="0" w:lineRule="atLeast"/>
      <w:jc w:val="right"/>
    </w:pPr>
    <w:rPr>
      <w:rFonts w:ascii="Trebuchet MS" w:eastAsia="Trebuchet MS" w:hAnsi="Trebuchet MS" w:cs="Trebuchet MS"/>
      <w:color w:val="000000"/>
      <w:sz w:val="18"/>
      <w:szCs w:val="18"/>
      <w:lang w:bidi="ru-RU"/>
    </w:rPr>
  </w:style>
  <w:style w:type="character" w:customStyle="1" w:styleId="12Exact0">
    <w:name w:val="Основной текст (12) Exact"/>
    <w:basedOn w:val="12Exact"/>
    <w:rPr>
      <w:rFonts w:ascii="Trebuchet MS" w:eastAsia="Trebuchet MS" w:hAnsi="Trebuchet MS" w:cs="Trebuchet MS"/>
      <w:b w:val="0"/>
      <w:bCs w:val="0"/>
      <w:i w:val="0"/>
      <w:iCs w:val="0"/>
      <w:smallCaps w:val="0"/>
      <w:strike w:val="0"/>
      <w:color w:val="000000"/>
      <w:spacing w:val="0"/>
      <w:w w:val="100"/>
      <w:position w:val="0"/>
      <w:sz w:val="18"/>
      <w:szCs w:val="18"/>
      <w:u w:val="single"/>
      <w:lang w:val="ru-RU" w:eastAsia="ru-RU" w:bidi="ru-RU"/>
    </w:rPr>
  </w:style>
  <w:style w:type="character" w:customStyle="1" w:styleId="23pt">
    <w:name w:val="Основной текст (2) + Интервал 3 pt"/>
    <w:basedOn w:val="20"/>
    <w:rPr>
      <w:rFonts w:ascii="Times New Roman" w:eastAsia="Times New Roman" w:hAnsi="Times New Roman" w:cs="Times New Roman"/>
      <w:b w:val="0"/>
      <w:bCs w:val="0"/>
      <w:i w:val="0"/>
      <w:iCs w:val="0"/>
      <w:smallCaps w:val="0"/>
      <w:strike w:val="0"/>
      <w:color w:val="000000"/>
      <w:spacing w:val="60"/>
      <w:w w:val="100"/>
      <w:position w:val="0"/>
      <w:sz w:val="24"/>
      <w:szCs w:val="24"/>
      <w:u w:val="none"/>
      <w:lang w:val="ru-RU" w:eastAsia="ru-RU" w:bidi="ru-RU"/>
    </w:rPr>
  </w:style>
  <w:style w:type="character" w:customStyle="1" w:styleId="2Arial5pt0pt">
    <w:name w:val="Основной текст (2) + Arial;5 pt;Интервал 0 pt"/>
    <w:basedOn w:val="20"/>
    <w:rPr>
      <w:rFonts w:ascii="Arial" w:eastAsia="Arial" w:hAnsi="Arial" w:cs="Arial"/>
      <w:b w:val="0"/>
      <w:bCs w:val="0"/>
      <w:i w:val="0"/>
      <w:iCs w:val="0"/>
      <w:smallCaps w:val="0"/>
      <w:strike w:val="0"/>
      <w:color w:val="000000"/>
      <w:spacing w:val="-10"/>
      <w:w w:val="100"/>
      <w:position w:val="0"/>
      <w:sz w:val="10"/>
      <w:szCs w:val="10"/>
      <w:u w:val="none"/>
      <w:lang w:val="ru-RU" w:eastAsia="ru-RU" w:bidi="ru-RU"/>
    </w:rPr>
  </w:style>
  <w:style w:type="character" w:customStyle="1" w:styleId="2Arial5pt0pt0">
    <w:name w:val="Основной текст (2) + Arial;5 pt;Интервал 0 pt"/>
    <w:basedOn w:val="20"/>
    <w:rPr>
      <w:rFonts w:ascii="Arial" w:eastAsia="Arial" w:hAnsi="Arial" w:cs="Arial"/>
      <w:b w:val="0"/>
      <w:bCs w:val="0"/>
      <w:i w:val="0"/>
      <w:iCs w:val="0"/>
      <w:smallCaps w:val="0"/>
      <w:strike w:val="0"/>
      <w:color w:val="000000"/>
      <w:spacing w:val="-10"/>
      <w:w w:val="100"/>
      <w:position w:val="0"/>
      <w:sz w:val="10"/>
      <w:szCs w:val="10"/>
      <w:u w:val="none"/>
      <w:lang w:val="ru-RU" w:eastAsia="ru-RU" w:bidi="ru-RU"/>
    </w:rPr>
  </w:style>
  <w:style w:type="character" w:customStyle="1" w:styleId="2Consolas55pt-1pt">
    <w:name w:val="Основной текст (2) + Consolas;5;5 pt;Курсив;Интервал -1 pt"/>
    <w:basedOn w:val="20"/>
    <w:rPr>
      <w:rFonts w:ascii="Consolas" w:eastAsia="Consolas" w:hAnsi="Consolas" w:cs="Consolas"/>
      <w:b w:val="0"/>
      <w:bCs w:val="0"/>
      <w:i/>
      <w:iCs/>
      <w:smallCaps w:val="0"/>
      <w:strike w:val="0"/>
      <w:color w:val="000000"/>
      <w:spacing w:val="-20"/>
      <w:w w:val="100"/>
      <w:position w:val="0"/>
      <w:sz w:val="11"/>
      <w:szCs w:val="11"/>
      <w:u w:val="none"/>
      <w:lang w:val="ru-RU" w:eastAsia="ru-RU" w:bidi="ru-RU"/>
    </w:rPr>
  </w:style>
  <w:style w:type="character" w:customStyle="1" w:styleId="23pt0">
    <w:name w:val="Основной текст (2) + Интервал 3 pt"/>
    <w:basedOn w:val="20"/>
    <w:rPr>
      <w:rFonts w:ascii="Times New Roman" w:eastAsia="Times New Roman" w:hAnsi="Times New Roman" w:cs="Times New Roman"/>
      <w:b w:val="0"/>
      <w:bCs w:val="0"/>
      <w:i w:val="0"/>
      <w:iCs w:val="0"/>
      <w:smallCaps w:val="0"/>
      <w:strike w:val="0"/>
      <w:color w:val="000000"/>
      <w:spacing w:val="60"/>
      <w:w w:val="100"/>
      <w:position w:val="0"/>
      <w:sz w:val="24"/>
      <w:szCs w:val="24"/>
      <w:u w:val="none"/>
      <w:lang w:val="ru-RU" w:eastAsia="ru-RU" w:bidi="ru-RU"/>
    </w:rPr>
  </w:style>
  <w:style w:type="character" w:customStyle="1" w:styleId="2Exact4">
    <w:name w:val="Подпись к таблице (2) Exact"/>
    <w:basedOn w:val="a0"/>
    <w:rPr>
      <w:rFonts w:ascii="Times New Roman" w:eastAsia="Times New Roman" w:hAnsi="Times New Roman" w:cs="Times New Roman"/>
      <w:b/>
      <w:bCs/>
      <w:i w:val="0"/>
      <w:iCs w:val="0"/>
      <w:smallCaps w:val="0"/>
      <w:strike w:val="0"/>
      <w:u w:val="none"/>
    </w:rPr>
  </w:style>
  <w:style w:type="character" w:customStyle="1" w:styleId="22">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 + Полужирный"/>
    <w:basedOn w:val="2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Exact">
    <w:name w:val="Основной текст (7) Exact"/>
    <w:basedOn w:val="a0"/>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basedOn w:val="7"/>
    <w:rPr>
      <w:rFonts w:ascii="Trebuchet MS" w:eastAsia="Trebuchet MS" w:hAnsi="Trebuchet MS" w:cs="Trebuchet MS"/>
      <w:b w:val="0"/>
      <w:bCs w:val="0"/>
      <w:i w:val="0"/>
      <w:iCs w:val="0"/>
      <w:smallCaps w:val="0"/>
      <w:strike w:val="0"/>
      <w:color w:val="000000"/>
      <w:spacing w:val="-20"/>
      <w:w w:val="100"/>
      <w:position w:val="0"/>
      <w:sz w:val="16"/>
      <w:szCs w:val="16"/>
      <w:u w:val="none"/>
      <w:lang w:val="ru-RU" w:eastAsia="ru-RU" w:bidi="ru-RU"/>
    </w:rPr>
  </w:style>
  <w:style w:type="character" w:customStyle="1" w:styleId="2Exact5">
    <w:name w:val="Основной текст (2) Exact"/>
    <w:basedOn w:val="2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13Exact">
    <w:name w:val="Основной текст (13) Exact"/>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Exact1">
    <w:name w:val="Подпись к картинке Exact"/>
    <w:basedOn w:val="a0"/>
    <w:link w:val="a6"/>
    <w:rPr>
      <w:rFonts w:ascii="Times New Roman" w:eastAsia="Times New Roman" w:hAnsi="Times New Roman" w:cs="Times New Roman"/>
      <w:b w:val="0"/>
      <w:bCs w:val="0"/>
      <w:i w:val="0"/>
      <w:iCs w:val="0"/>
      <w:smallCaps w:val="0"/>
      <w:strike w:val="0"/>
      <w:sz w:val="12"/>
      <w:szCs w:val="12"/>
      <w:u w:val="none"/>
    </w:rPr>
  </w:style>
  <w:style w:type="paragraph" w:customStyle="1" w:styleId="a6">
    <w:name w:val="Подпись к картинке"/>
    <w:basedOn w:val="a"/>
    <w:link w:val="Exact1"/>
    <w:pPr>
      <w:widowControl w:val="0"/>
      <w:shd w:val="clear" w:color="auto" w:fill="FFFFFF"/>
      <w:spacing w:line="0" w:lineRule="atLeast"/>
    </w:pPr>
    <w:rPr>
      <w:color w:val="000000"/>
      <w:sz w:val="12"/>
      <w:szCs w:val="12"/>
      <w:lang w:bidi="ru-RU"/>
    </w:rPr>
  </w:style>
  <w:style w:type="character" w:customStyle="1" w:styleId="4Exact">
    <w:name w:val="Подпись к картинке (4) Exact"/>
    <w:basedOn w:val="a0"/>
    <w:link w:val="42"/>
    <w:rPr>
      <w:rFonts w:ascii="Times New Roman" w:eastAsia="Times New Roman" w:hAnsi="Times New Roman" w:cs="Times New Roman"/>
      <w:b w:val="0"/>
      <w:bCs w:val="0"/>
      <w:i w:val="0"/>
      <w:iCs w:val="0"/>
      <w:smallCaps w:val="0"/>
      <w:strike w:val="0"/>
      <w:sz w:val="18"/>
      <w:szCs w:val="18"/>
      <w:u w:val="none"/>
    </w:rPr>
  </w:style>
  <w:style w:type="paragraph" w:customStyle="1" w:styleId="42">
    <w:name w:val="Подпись к картинке (4)"/>
    <w:basedOn w:val="a"/>
    <w:link w:val="4Exact"/>
    <w:pPr>
      <w:widowControl w:val="0"/>
      <w:shd w:val="clear" w:color="auto" w:fill="FFFFFF"/>
      <w:spacing w:line="0" w:lineRule="atLeast"/>
    </w:pPr>
    <w:rPr>
      <w:color w:val="000000"/>
      <w:sz w:val="18"/>
      <w:szCs w:val="18"/>
      <w:lang w:bidi="ru-RU"/>
    </w:rPr>
  </w:style>
  <w:style w:type="character" w:customStyle="1" w:styleId="5Exact">
    <w:name w:val="Подпись к картинке (5) Exact"/>
    <w:basedOn w:val="a0"/>
    <w:link w:val="52"/>
    <w:rPr>
      <w:rFonts w:ascii="Times New Roman" w:eastAsia="Times New Roman" w:hAnsi="Times New Roman" w:cs="Times New Roman"/>
      <w:b/>
      <w:bCs/>
      <w:i/>
      <w:iCs/>
      <w:smallCaps w:val="0"/>
      <w:strike w:val="0"/>
      <w:u w:val="none"/>
      <w:lang w:val="en-US" w:eastAsia="en-US" w:bidi="en-US"/>
    </w:rPr>
  </w:style>
  <w:style w:type="paragraph" w:customStyle="1" w:styleId="52">
    <w:name w:val="Подпись к картинке (5)"/>
    <w:basedOn w:val="a"/>
    <w:link w:val="5Exact"/>
    <w:pPr>
      <w:widowControl w:val="0"/>
      <w:shd w:val="clear" w:color="auto" w:fill="FFFFFF"/>
      <w:spacing w:line="0" w:lineRule="atLeast"/>
    </w:pPr>
    <w:rPr>
      <w:b/>
      <w:bCs/>
      <w:i/>
      <w:iCs/>
      <w:color w:val="000000"/>
      <w:lang w:val="en-US" w:eastAsia="en-US" w:bidi="en-US"/>
    </w:rPr>
  </w:style>
  <w:style w:type="character" w:customStyle="1" w:styleId="51ptExact">
    <w:name w:val="Подпись к картинке (5) + Интервал 1 pt Exact"/>
    <w:basedOn w:val="5Exact"/>
    <w:rPr>
      <w:rFonts w:ascii="Times New Roman" w:eastAsia="Times New Roman" w:hAnsi="Times New Roman" w:cs="Times New Roman"/>
      <w:b/>
      <w:bCs/>
      <w:i/>
      <w:iCs/>
      <w:smallCaps w:val="0"/>
      <w:strike w:val="0"/>
      <w:color w:val="000000"/>
      <w:spacing w:val="30"/>
      <w:w w:val="100"/>
      <w:position w:val="0"/>
      <w:sz w:val="24"/>
      <w:szCs w:val="24"/>
      <w:u w:val="none"/>
      <w:lang w:val="en-US" w:eastAsia="en-US" w:bidi="en-US"/>
    </w:rPr>
  </w:style>
  <w:style w:type="character" w:customStyle="1" w:styleId="6Exact0">
    <w:name w:val="Подпись к картинке (6) Exact"/>
    <w:basedOn w:val="a0"/>
    <w:link w:val="63"/>
    <w:rPr>
      <w:rFonts w:ascii="Times New Roman" w:eastAsia="Times New Roman" w:hAnsi="Times New Roman" w:cs="Times New Roman"/>
      <w:b/>
      <w:bCs/>
      <w:i/>
      <w:iCs/>
      <w:smallCaps w:val="0"/>
      <w:strike w:val="0"/>
      <w:sz w:val="19"/>
      <w:szCs w:val="19"/>
      <w:u w:val="none"/>
    </w:rPr>
  </w:style>
  <w:style w:type="paragraph" w:customStyle="1" w:styleId="63">
    <w:name w:val="Подпись к картинке (6)"/>
    <w:basedOn w:val="a"/>
    <w:link w:val="6Exact0"/>
    <w:pPr>
      <w:widowControl w:val="0"/>
      <w:shd w:val="clear" w:color="auto" w:fill="FFFFFF"/>
      <w:spacing w:line="0" w:lineRule="atLeast"/>
    </w:pPr>
    <w:rPr>
      <w:b/>
      <w:bCs/>
      <w:i/>
      <w:iCs/>
      <w:color w:val="000000"/>
      <w:sz w:val="19"/>
      <w:szCs w:val="19"/>
      <w:lang w:bidi="ru-RU"/>
    </w:rPr>
  </w:style>
  <w:style w:type="character" w:customStyle="1" w:styleId="6Exact1">
    <w:name w:val="Подпись к картинке (6) + Не курсив Exact"/>
    <w:basedOn w:val="6Exact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6Exact2">
    <w:name w:val="Подпись к картинке (6) Exact"/>
    <w:basedOn w:val="6Exact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7Exact0">
    <w:name w:val="Подпись к картинке (7) Exact"/>
    <w:basedOn w:val="a0"/>
    <w:link w:val="72"/>
    <w:rPr>
      <w:rFonts w:ascii="Times New Roman" w:eastAsia="Times New Roman" w:hAnsi="Times New Roman" w:cs="Times New Roman"/>
      <w:b w:val="0"/>
      <w:bCs w:val="0"/>
      <w:i/>
      <w:iCs/>
      <w:smallCaps w:val="0"/>
      <w:strike w:val="0"/>
      <w:u w:val="none"/>
      <w:lang w:val="en-US" w:eastAsia="en-US" w:bidi="en-US"/>
    </w:rPr>
  </w:style>
  <w:style w:type="paragraph" w:customStyle="1" w:styleId="72">
    <w:name w:val="Подпись к картинке (7)"/>
    <w:basedOn w:val="a"/>
    <w:link w:val="7Exact0"/>
    <w:pPr>
      <w:widowControl w:val="0"/>
      <w:shd w:val="clear" w:color="auto" w:fill="FFFFFF"/>
      <w:spacing w:line="0" w:lineRule="atLeast"/>
    </w:pPr>
    <w:rPr>
      <w:i/>
      <w:iCs/>
      <w:color w:val="000000"/>
      <w:lang w:val="en-US" w:eastAsia="en-US" w:bidi="en-US"/>
    </w:rPr>
  </w:style>
  <w:style w:type="character" w:customStyle="1" w:styleId="7Exact1">
    <w:name w:val="Подпись к картинке (7) Exact"/>
    <w:basedOn w:val="7Exact0"/>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4Exact">
    <w:name w:val="Основной текст (14) Exact"/>
    <w:basedOn w:val="a0"/>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4Exact0">
    <w:name w:val="Основной текст (4) Exact"/>
    <w:basedOn w:val="a0"/>
    <w:rPr>
      <w:rFonts w:ascii="Times New Roman" w:eastAsia="Times New Roman" w:hAnsi="Times New Roman" w:cs="Times New Roman"/>
      <w:b/>
      <w:bCs/>
      <w:i w:val="0"/>
      <w:iCs w:val="0"/>
      <w:smallCaps w:val="0"/>
      <w:strike w:val="0"/>
      <w:sz w:val="32"/>
      <w:szCs w:val="32"/>
      <w:u w:val="none"/>
    </w:rPr>
  </w:style>
  <w:style w:type="character" w:customStyle="1" w:styleId="4Exact1">
    <w:name w:val="Основной текст (4) Exact"/>
    <w:basedOn w:val="4"/>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15Exact">
    <w:name w:val="Основной текст (15) Exact"/>
    <w:basedOn w:val="a0"/>
    <w:link w:val="15"/>
    <w:rPr>
      <w:rFonts w:ascii="Times New Roman" w:eastAsia="Times New Roman" w:hAnsi="Times New Roman" w:cs="Times New Roman"/>
      <w:b w:val="0"/>
      <w:bCs w:val="0"/>
      <w:i/>
      <w:iCs/>
      <w:smallCaps w:val="0"/>
      <w:strike w:val="0"/>
      <w:sz w:val="19"/>
      <w:szCs w:val="19"/>
      <w:u w:val="none"/>
    </w:rPr>
  </w:style>
  <w:style w:type="paragraph" w:customStyle="1" w:styleId="15">
    <w:name w:val="Основной текст (15)"/>
    <w:basedOn w:val="a"/>
    <w:link w:val="15Exact"/>
    <w:pPr>
      <w:widowControl w:val="0"/>
      <w:shd w:val="clear" w:color="auto" w:fill="FFFFFF"/>
      <w:spacing w:line="0" w:lineRule="atLeast"/>
    </w:pPr>
    <w:rPr>
      <w:i/>
      <w:iCs/>
      <w:color w:val="000000"/>
      <w:sz w:val="19"/>
      <w:szCs w:val="19"/>
      <w:lang w:bidi="ru-RU"/>
    </w:rPr>
  </w:style>
  <w:style w:type="character" w:customStyle="1" w:styleId="15Exact0">
    <w:name w:val="Основной текст (15) Exact"/>
    <w:basedOn w:val="15Exact"/>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16Exact">
    <w:name w:val="Основной текст (16) Exact"/>
    <w:basedOn w:val="a0"/>
    <w:link w:val="16"/>
    <w:rPr>
      <w:rFonts w:ascii="Palatino Linotype" w:eastAsia="Palatino Linotype" w:hAnsi="Palatino Linotype" w:cs="Palatino Linotype"/>
      <w:b w:val="0"/>
      <w:bCs w:val="0"/>
      <w:i/>
      <w:iCs/>
      <w:smallCaps w:val="0"/>
      <w:strike w:val="0"/>
      <w:sz w:val="11"/>
      <w:szCs w:val="11"/>
      <w:u w:val="none"/>
    </w:rPr>
  </w:style>
  <w:style w:type="paragraph" w:customStyle="1" w:styleId="16">
    <w:name w:val="Основной текст (16)"/>
    <w:basedOn w:val="a"/>
    <w:link w:val="16Exact"/>
    <w:pPr>
      <w:widowControl w:val="0"/>
      <w:shd w:val="clear" w:color="auto" w:fill="FFFFFF"/>
      <w:spacing w:after="300" w:line="0" w:lineRule="atLeast"/>
    </w:pPr>
    <w:rPr>
      <w:rFonts w:ascii="Palatino Linotype" w:eastAsia="Palatino Linotype" w:hAnsi="Palatino Linotype" w:cs="Palatino Linotype"/>
      <w:i/>
      <w:iCs/>
      <w:color w:val="000000"/>
      <w:sz w:val="11"/>
      <w:szCs w:val="11"/>
      <w:lang w:bidi="ru-RU"/>
    </w:rPr>
  </w:style>
  <w:style w:type="character" w:customStyle="1" w:styleId="16Exact0">
    <w:name w:val="Основной текст (16) Exact"/>
    <w:basedOn w:val="16Exact"/>
    <w:rPr>
      <w:rFonts w:ascii="Palatino Linotype" w:eastAsia="Palatino Linotype" w:hAnsi="Palatino Linotype" w:cs="Palatino Linotype"/>
      <w:b w:val="0"/>
      <w:bCs w:val="0"/>
      <w:i/>
      <w:iCs/>
      <w:smallCaps w:val="0"/>
      <w:strike w:val="0"/>
      <w:color w:val="000000"/>
      <w:spacing w:val="0"/>
      <w:w w:val="100"/>
      <w:position w:val="0"/>
      <w:sz w:val="11"/>
      <w:szCs w:val="11"/>
      <w:u w:val="none"/>
      <w:lang w:val="ru-RU" w:eastAsia="ru-RU" w:bidi="ru-RU"/>
    </w:rPr>
  </w:style>
  <w:style w:type="character" w:customStyle="1" w:styleId="17Exact">
    <w:name w:val="Основной текст (17) Exact"/>
    <w:basedOn w:val="a0"/>
    <w:link w:val="17"/>
    <w:rPr>
      <w:rFonts w:ascii="Arial" w:eastAsia="Arial" w:hAnsi="Arial" w:cs="Arial"/>
      <w:b w:val="0"/>
      <w:bCs w:val="0"/>
      <w:i w:val="0"/>
      <w:iCs w:val="0"/>
      <w:smallCaps w:val="0"/>
      <w:strike w:val="0"/>
      <w:spacing w:val="-10"/>
      <w:sz w:val="10"/>
      <w:szCs w:val="10"/>
      <w:u w:val="none"/>
      <w:lang w:val="en-US" w:eastAsia="en-US" w:bidi="en-US"/>
    </w:rPr>
  </w:style>
  <w:style w:type="paragraph" w:customStyle="1" w:styleId="17">
    <w:name w:val="Основной текст (17)"/>
    <w:basedOn w:val="a"/>
    <w:link w:val="17Exact"/>
    <w:pPr>
      <w:widowControl w:val="0"/>
      <w:shd w:val="clear" w:color="auto" w:fill="FFFFFF"/>
      <w:spacing w:line="0" w:lineRule="atLeast"/>
    </w:pPr>
    <w:rPr>
      <w:rFonts w:ascii="Arial" w:eastAsia="Arial" w:hAnsi="Arial" w:cs="Arial"/>
      <w:color w:val="000000"/>
      <w:spacing w:val="-10"/>
      <w:sz w:val="10"/>
      <w:szCs w:val="10"/>
      <w:lang w:val="en-US" w:eastAsia="en-US" w:bidi="en-US"/>
    </w:rPr>
  </w:style>
  <w:style w:type="character" w:customStyle="1" w:styleId="17Exact0">
    <w:name w:val="Основной текст (17) Exact"/>
    <w:basedOn w:val="17Exact"/>
    <w:rPr>
      <w:rFonts w:ascii="Arial" w:eastAsia="Arial" w:hAnsi="Arial" w:cs="Arial"/>
      <w:b w:val="0"/>
      <w:bCs w:val="0"/>
      <w:i w:val="0"/>
      <w:iCs w:val="0"/>
      <w:smallCaps w:val="0"/>
      <w:strike w:val="0"/>
      <w:color w:val="000000"/>
      <w:spacing w:val="-10"/>
      <w:w w:val="100"/>
      <w:position w:val="0"/>
      <w:sz w:val="10"/>
      <w:szCs w:val="10"/>
      <w:u w:val="none"/>
      <w:lang w:val="ru-RU" w:eastAsia="ru-RU" w:bidi="ru-RU"/>
    </w:rPr>
  </w:style>
  <w:style w:type="character" w:customStyle="1" w:styleId="18Exact">
    <w:name w:val="Основной текст (18) Exact"/>
    <w:basedOn w:val="a0"/>
    <w:link w:val="18"/>
    <w:rPr>
      <w:rFonts w:ascii="Times New Roman" w:eastAsia="Times New Roman" w:hAnsi="Times New Roman" w:cs="Times New Roman"/>
      <w:b w:val="0"/>
      <w:bCs w:val="0"/>
      <w:i w:val="0"/>
      <w:iCs w:val="0"/>
      <w:smallCaps w:val="0"/>
      <w:strike w:val="0"/>
      <w:sz w:val="12"/>
      <w:szCs w:val="12"/>
      <w:u w:val="none"/>
    </w:rPr>
  </w:style>
  <w:style w:type="paragraph" w:customStyle="1" w:styleId="18">
    <w:name w:val="Основной текст (18)"/>
    <w:basedOn w:val="a"/>
    <w:link w:val="18Exact"/>
    <w:pPr>
      <w:widowControl w:val="0"/>
      <w:shd w:val="clear" w:color="auto" w:fill="FFFFFF"/>
      <w:spacing w:line="0" w:lineRule="atLeast"/>
    </w:pPr>
    <w:rPr>
      <w:color w:val="000000"/>
      <w:sz w:val="12"/>
      <w:szCs w:val="12"/>
      <w:lang w:bidi="ru-RU"/>
    </w:rPr>
  </w:style>
  <w:style w:type="character" w:customStyle="1" w:styleId="9Exact1">
    <w:name w:val="Основной текст (9) Exact"/>
    <w:basedOn w:val="9"/>
    <w:rPr>
      <w:rFonts w:ascii="Times New Roman" w:eastAsia="Times New Roman" w:hAnsi="Times New Roman" w:cs="Times New Roman"/>
      <w:b w:val="0"/>
      <w:bCs w:val="0"/>
      <w:i/>
      <w:iCs/>
      <w:smallCaps w:val="0"/>
      <w:strike w:val="0"/>
      <w:u w:val="single"/>
      <w:lang w:val="en-US" w:eastAsia="en-US" w:bidi="en-US"/>
    </w:rPr>
  </w:style>
  <w:style w:type="character" w:customStyle="1" w:styleId="7Exact2">
    <w:name w:val="Подпись к картинке (7) Exact"/>
    <w:basedOn w:val="7Exact0"/>
    <w:rPr>
      <w:rFonts w:ascii="Times New Roman" w:eastAsia="Times New Roman" w:hAnsi="Times New Roman" w:cs="Times New Roman"/>
      <w:b w:val="0"/>
      <w:bCs w:val="0"/>
      <w:i/>
      <w:iCs/>
      <w:smallCaps w:val="0"/>
      <w:strike w:val="0"/>
      <w:color w:val="000000"/>
      <w:spacing w:val="0"/>
      <w:w w:val="100"/>
      <w:position w:val="0"/>
      <w:sz w:val="24"/>
      <w:szCs w:val="24"/>
      <w:u w:val="single"/>
      <w:lang w:val="en-US" w:eastAsia="en-US" w:bidi="en-US"/>
    </w:rPr>
  </w:style>
  <w:style w:type="character" w:customStyle="1" w:styleId="19Exact">
    <w:name w:val="Основной текст (19) Exact"/>
    <w:basedOn w:val="a0"/>
    <w:link w:val="19"/>
    <w:rPr>
      <w:rFonts w:ascii="Trebuchet MS" w:eastAsia="Trebuchet MS" w:hAnsi="Trebuchet MS" w:cs="Trebuchet MS"/>
      <w:b w:val="0"/>
      <w:bCs w:val="0"/>
      <w:i/>
      <w:iCs/>
      <w:smallCaps w:val="0"/>
      <w:strike w:val="0"/>
      <w:spacing w:val="-20"/>
      <w:sz w:val="26"/>
      <w:szCs w:val="26"/>
      <w:u w:val="none"/>
      <w:lang w:val="en-US" w:eastAsia="en-US" w:bidi="en-US"/>
    </w:rPr>
  </w:style>
  <w:style w:type="paragraph" w:customStyle="1" w:styleId="19">
    <w:name w:val="Основной текст (19)"/>
    <w:basedOn w:val="a"/>
    <w:link w:val="19Exact"/>
    <w:pPr>
      <w:widowControl w:val="0"/>
      <w:shd w:val="clear" w:color="auto" w:fill="FFFFFF"/>
      <w:spacing w:line="0" w:lineRule="atLeast"/>
    </w:pPr>
    <w:rPr>
      <w:rFonts w:ascii="Trebuchet MS" w:eastAsia="Trebuchet MS" w:hAnsi="Trebuchet MS" w:cs="Trebuchet MS"/>
      <w:i/>
      <w:iCs/>
      <w:color w:val="000000"/>
      <w:spacing w:val="-20"/>
      <w:sz w:val="26"/>
      <w:szCs w:val="26"/>
      <w:lang w:val="en-US" w:eastAsia="en-US" w:bidi="en-US"/>
    </w:rPr>
  </w:style>
  <w:style w:type="character" w:customStyle="1" w:styleId="19Exact0">
    <w:name w:val="Основной текст (19) Exact"/>
    <w:basedOn w:val="19Exact"/>
    <w:rPr>
      <w:rFonts w:ascii="Trebuchet MS" w:eastAsia="Trebuchet MS" w:hAnsi="Trebuchet MS" w:cs="Trebuchet MS"/>
      <w:b w:val="0"/>
      <w:bCs w:val="0"/>
      <w:i/>
      <w:iCs/>
      <w:smallCaps w:val="0"/>
      <w:strike w:val="0"/>
      <w:color w:val="000000"/>
      <w:spacing w:val="-20"/>
      <w:w w:val="100"/>
      <w:position w:val="0"/>
      <w:sz w:val="26"/>
      <w:szCs w:val="26"/>
      <w:u w:val="none"/>
      <w:lang w:val="ru-RU" w:eastAsia="ru-RU" w:bidi="ru-RU"/>
    </w:rPr>
  </w:style>
  <w:style w:type="character" w:customStyle="1" w:styleId="9Exact2">
    <w:name w:val="Основной текст (9) + Не курсив Exact"/>
    <w:basedOn w:val="9"/>
    <w:rPr>
      <w:rFonts w:ascii="Times New Roman" w:eastAsia="Times New Roman" w:hAnsi="Times New Roman" w:cs="Times New Roman"/>
      <w:b w:val="0"/>
      <w:bCs w:val="0"/>
      <w:i/>
      <w:iCs/>
      <w:smallCaps w:val="0"/>
      <w:strike w:val="0"/>
      <w:u w:val="none"/>
    </w:rPr>
  </w:style>
  <w:style w:type="character" w:customStyle="1" w:styleId="9Exact3">
    <w:name w:val="Основной текст (9) Exact"/>
    <w:basedOn w:val="9"/>
    <w:rPr>
      <w:rFonts w:ascii="Times New Roman" w:eastAsia="Times New Roman" w:hAnsi="Times New Roman" w:cs="Times New Roman"/>
      <w:b w:val="0"/>
      <w:bCs w:val="0"/>
      <w:i/>
      <w:iCs/>
      <w:smallCaps w:val="0"/>
      <w:strike w:val="0"/>
      <w:u w:val="none"/>
    </w:rPr>
  </w:style>
  <w:style w:type="character" w:customStyle="1" w:styleId="20Exact">
    <w:name w:val="Основной текст (20) Exact"/>
    <w:basedOn w:val="a0"/>
    <w:rPr>
      <w:rFonts w:ascii="Times New Roman" w:eastAsia="Times New Roman" w:hAnsi="Times New Roman" w:cs="Times New Roman"/>
      <w:b w:val="0"/>
      <w:bCs w:val="0"/>
      <w:i w:val="0"/>
      <w:iCs w:val="0"/>
      <w:smallCaps w:val="0"/>
      <w:strike w:val="0"/>
      <w:sz w:val="19"/>
      <w:szCs w:val="19"/>
      <w:u w:val="none"/>
    </w:rPr>
  </w:style>
  <w:style w:type="character" w:customStyle="1" w:styleId="4Exact2">
    <w:name w:val="Заголовок №4 Exact"/>
    <w:basedOn w:val="a0"/>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basedOn w:val="a0"/>
    <w:link w:val="210"/>
    <w:rPr>
      <w:rFonts w:ascii="Courier New" w:eastAsia="Courier New" w:hAnsi="Courier New" w:cs="Courier New"/>
      <w:b w:val="0"/>
      <w:bCs w:val="0"/>
      <w:i w:val="0"/>
      <w:iCs w:val="0"/>
      <w:smallCaps w:val="0"/>
      <w:strike w:val="0"/>
      <w:sz w:val="21"/>
      <w:szCs w:val="21"/>
      <w:u w:val="none"/>
    </w:rPr>
  </w:style>
  <w:style w:type="paragraph" w:customStyle="1" w:styleId="210">
    <w:name w:val="Основной текст (21)"/>
    <w:basedOn w:val="a"/>
    <w:link w:val="21Exact"/>
    <w:pPr>
      <w:widowControl w:val="0"/>
      <w:shd w:val="clear" w:color="auto" w:fill="FFFFFF"/>
      <w:spacing w:line="0" w:lineRule="atLeast"/>
    </w:pPr>
    <w:rPr>
      <w:rFonts w:ascii="Courier New" w:eastAsia="Courier New" w:hAnsi="Courier New" w:cs="Courier New"/>
      <w:color w:val="000000"/>
      <w:sz w:val="21"/>
      <w:szCs w:val="21"/>
      <w:lang w:bidi="ru-RU"/>
    </w:rPr>
  </w:style>
  <w:style w:type="character" w:customStyle="1" w:styleId="24">
    <w:name w:val="Основной текст (2) + Курсив"/>
    <w:basedOn w:val="20"/>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33">
    <w:name w:val="Подпись к таблице (3)_"/>
    <w:basedOn w:val="a0"/>
    <w:link w:val="34"/>
    <w:rPr>
      <w:rFonts w:ascii="Times New Roman" w:eastAsia="Times New Roman" w:hAnsi="Times New Roman" w:cs="Times New Roman"/>
      <w:b w:val="0"/>
      <w:bCs w:val="0"/>
      <w:i w:val="0"/>
      <w:iCs w:val="0"/>
      <w:smallCaps w:val="0"/>
      <w:strike w:val="0"/>
      <w:sz w:val="19"/>
      <w:szCs w:val="19"/>
      <w:u w:val="none"/>
    </w:rPr>
  </w:style>
  <w:style w:type="paragraph" w:customStyle="1" w:styleId="34">
    <w:name w:val="Подпись к таблице (3)"/>
    <w:basedOn w:val="a"/>
    <w:link w:val="33"/>
    <w:pPr>
      <w:widowControl w:val="0"/>
      <w:shd w:val="clear" w:color="auto" w:fill="FFFFFF"/>
      <w:spacing w:line="0" w:lineRule="atLeast"/>
    </w:pPr>
    <w:rPr>
      <w:color w:val="000000"/>
      <w:sz w:val="19"/>
      <w:szCs w:val="19"/>
      <w:lang w:bidi="ru-RU"/>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u w:val="none"/>
    </w:rPr>
  </w:style>
  <w:style w:type="paragraph" w:customStyle="1" w:styleId="26">
    <w:name w:val="Подпись к таблице (2)"/>
    <w:basedOn w:val="a"/>
    <w:link w:val="25"/>
    <w:pPr>
      <w:widowControl w:val="0"/>
      <w:shd w:val="clear" w:color="auto" w:fill="FFFFFF"/>
      <w:spacing w:line="0" w:lineRule="atLeast"/>
    </w:pPr>
    <w:rPr>
      <w:b/>
      <w:bCs/>
      <w:color w:val="000000"/>
      <w:lang w:bidi="ru-RU"/>
    </w:rPr>
  </w:style>
  <w:style w:type="character" w:customStyle="1" w:styleId="53">
    <w:name w:val="Заголовок №5_"/>
    <w:basedOn w:val="a0"/>
    <w:link w:val="54"/>
    <w:rPr>
      <w:rFonts w:ascii="Times New Roman" w:eastAsia="Times New Roman" w:hAnsi="Times New Roman" w:cs="Times New Roman"/>
      <w:b/>
      <w:bCs/>
      <w:i w:val="0"/>
      <w:iCs w:val="0"/>
      <w:smallCaps w:val="0"/>
      <w:strike w:val="0"/>
      <w:u w:val="none"/>
    </w:rPr>
  </w:style>
  <w:style w:type="paragraph" w:customStyle="1" w:styleId="54">
    <w:name w:val="Заголовок №5"/>
    <w:basedOn w:val="a"/>
    <w:link w:val="53"/>
    <w:pPr>
      <w:widowControl w:val="0"/>
      <w:shd w:val="clear" w:color="auto" w:fill="FFFFFF"/>
      <w:spacing w:before="480" w:after="300" w:line="0" w:lineRule="atLeast"/>
      <w:ind w:hanging="1220"/>
      <w:outlineLvl w:val="4"/>
    </w:pPr>
    <w:rPr>
      <w:b/>
      <w:bCs/>
      <w:color w:val="000000"/>
      <w:lang w:bidi="ru-RU"/>
    </w:rPr>
  </w:style>
  <w:style w:type="character" w:customStyle="1" w:styleId="22Exact">
    <w:name w:val="Основной текст (22) Exact"/>
    <w:basedOn w:val="a0"/>
    <w:link w:val="220"/>
    <w:rPr>
      <w:rFonts w:ascii="Trebuchet MS" w:eastAsia="Trebuchet MS" w:hAnsi="Trebuchet MS" w:cs="Trebuchet MS"/>
      <w:b/>
      <w:bCs/>
      <w:i w:val="0"/>
      <w:iCs w:val="0"/>
      <w:smallCaps w:val="0"/>
      <w:strike w:val="0"/>
      <w:sz w:val="17"/>
      <w:szCs w:val="17"/>
      <w:u w:val="none"/>
    </w:rPr>
  </w:style>
  <w:style w:type="paragraph" w:customStyle="1" w:styleId="220">
    <w:name w:val="Основной текст (22)"/>
    <w:basedOn w:val="a"/>
    <w:link w:val="22Exact"/>
    <w:pPr>
      <w:widowControl w:val="0"/>
      <w:shd w:val="clear" w:color="auto" w:fill="FFFFFF"/>
      <w:spacing w:line="104" w:lineRule="exact"/>
    </w:pPr>
    <w:rPr>
      <w:rFonts w:ascii="Trebuchet MS" w:eastAsia="Trebuchet MS" w:hAnsi="Trebuchet MS" w:cs="Trebuchet MS"/>
      <w:b/>
      <w:bCs/>
      <w:color w:val="000000"/>
      <w:sz w:val="17"/>
      <w:szCs w:val="17"/>
      <w:lang w:bidi="ru-RU"/>
    </w:rPr>
  </w:style>
  <w:style w:type="character" w:customStyle="1" w:styleId="23Exact">
    <w:name w:val="Основной текст (23) Exact"/>
    <w:basedOn w:val="a0"/>
    <w:link w:val="230"/>
    <w:rPr>
      <w:rFonts w:ascii="Times New Roman" w:eastAsia="Times New Roman" w:hAnsi="Times New Roman" w:cs="Times New Roman"/>
      <w:b w:val="0"/>
      <w:bCs w:val="0"/>
      <w:i w:val="0"/>
      <w:iCs w:val="0"/>
      <w:smallCaps w:val="0"/>
      <w:strike w:val="0"/>
      <w:sz w:val="18"/>
      <w:szCs w:val="18"/>
      <w:u w:val="none"/>
    </w:rPr>
  </w:style>
  <w:style w:type="paragraph" w:customStyle="1" w:styleId="230">
    <w:name w:val="Основной текст (23)"/>
    <w:basedOn w:val="a"/>
    <w:link w:val="23Exact"/>
    <w:pPr>
      <w:widowControl w:val="0"/>
      <w:shd w:val="clear" w:color="auto" w:fill="FFFFFF"/>
      <w:spacing w:line="0" w:lineRule="atLeast"/>
    </w:pPr>
    <w:rPr>
      <w:color w:val="000000"/>
      <w:sz w:val="18"/>
      <w:szCs w:val="18"/>
      <w:lang w:bidi="ru-RU"/>
    </w:rPr>
  </w:style>
  <w:style w:type="character" w:customStyle="1" w:styleId="6Exact3">
    <w:name w:val="Основной текст (6) Exact"/>
    <w:basedOn w:val="6"/>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6Exact4">
    <w:name w:val="Основной текст (6) + Курсив Exact"/>
    <w:basedOn w:val="6"/>
    <w:rPr>
      <w:rFonts w:ascii="Times New Roman" w:eastAsia="Times New Roman" w:hAnsi="Times New Roman" w:cs="Times New Roman"/>
      <w:b w:val="0"/>
      <w:bCs w:val="0"/>
      <w:i/>
      <w:iCs/>
      <w:smallCaps w:val="0"/>
      <w:strike w:val="0"/>
      <w:color w:val="000000"/>
      <w:spacing w:val="0"/>
      <w:w w:val="100"/>
      <w:position w:val="0"/>
      <w:sz w:val="19"/>
      <w:szCs w:val="19"/>
      <w:u w:val="single"/>
      <w:lang w:val="ru-RU" w:eastAsia="ru-RU" w:bidi="ru-RU"/>
    </w:rPr>
  </w:style>
  <w:style w:type="character" w:customStyle="1" w:styleId="6Exact5">
    <w:name w:val="Основной текст (6) + Курсив Exact"/>
    <w:basedOn w:val="6"/>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4pt">
    <w:name w:val="Основной текст (2) + 14 pt"/>
    <w:basedOn w:val="2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9pt0">
    <w:name w:val="Основной текст (2) + 9 pt;Малые прописные"/>
    <w:basedOn w:val="20"/>
    <w:rPr>
      <w:rFonts w:ascii="Times New Roman" w:eastAsia="Times New Roman" w:hAnsi="Times New Roman" w:cs="Times New Roman"/>
      <w:b w:val="0"/>
      <w:bCs w:val="0"/>
      <w:i w:val="0"/>
      <w:iCs w:val="0"/>
      <w:smallCaps/>
      <w:strike w:val="0"/>
      <w:color w:val="000000"/>
      <w:spacing w:val="0"/>
      <w:w w:val="100"/>
      <w:position w:val="0"/>
      <w:sz w:val="18"/>
      <w:szCs w:val="18"/>
      <w:u w:val="none"/>
      <w:lang w:val="ru-RU" w:eastAsia="ru-RU" w:bidi="ru-RU"/>
    </w:rPr>
  </w:style>
  <w:style w:type="character" w:customStyle="1" w:styleId="4Exact3">
    <w:name w:val="Подпись к таблице (4) Exact"/>
    <w:basedOn w:val="a0"/>
    <w:rPr>
      <w:rFonts w:ascii="Times New Roman" w:eastAsia="Times New Roman" w:hAnsi="Times New Roman" w:cs="Times New Roman"/>
      <w:b w:val="0"/>
      <w:bCs w:val="0"/>
      <w:i/>
      <w:iCs/>
      <w:smallCaps w:val="0"/>
      <w:strike w:val="0"/>
      <w:u w:val="none"/>
    </w:rPr>
  </w:style>
  <w:style w:type="character" w:customStyle="1" w:styleId="4Exact4">
    <w:name w:val="Подпись к таблице (4) Exact"/>
    <w:basedOn w:val="43"/>
    <w:rPr>
      <w:rFonts w:ascii="Times New Roman" w:eastAsia="Times New Roman" w:hAnsi="Times New Roman" w:cs="Times New Roman"/>
      <w:b w:val="0"/>
      <w:bCs w:val="0"/>
      <w:i/>
      <w:iCs/>
      <w:smallCaps w:val="0"/>
      <w:strike w:val="0"/>
      <w:u w:val="none"/>
    </w:rPr>
  </w:style>
  <w:style w:type="character" w:customStyle="1" w:styleId="43">
    <w:name w:val="Подпись к таблице (4)_"/>
    <w:basedOn w:val="a0"/>
    <w:link w:val="44"/>
    <w:rPr>
      <w:rFonts w:ascii="Times New Roman" w:eastAsia="Times New Roman" w:hAnsi="Times New Roman" w:cs="Times New Roman"/>
      <w:b w:val="0"/>
      <w:bCs w:val="0"/>
      <w:i/>
      <w:iCs/>
      <w:smallCaps w:val="0"/>
      <w:strike w:val="0"/>
      <w:u w:val="none"/>
    </w:rPr>
  </w:style>
  <w:style w:type="paragraph" w:customStyle="1" w:styleId="44">
    <w:name w:val="Подпись к таблице (4)"/>
    <w:basedOn w:val="a"/>
    <w:link w:val="43"/>
    <w:pPr>
      <w:widowControl w:val="0"/>
      <w:shd w:val="clear" w:color="auto" w:fill="FFFFFF"/>
      <w:spacing w:line="0" w:lineRule="atLeast"/>
    </w:pPr>
    <w:rPr>
      <w:i/>
      <w:iCs/>
      <w:color w:val="000000"/>
      <w:lang w:bidi="ru-RU"/>
    </w:rPr>
  </w:style>
  <w:style w:type="character" w:customStyle="1" w:styleId="4Exact5">
    <w:name w:val="Подпись к таблице (4) + Не курсив Exact"/>
    <w:basedOn w:val="43"/>
    <w:rPr>
      <w:rFonts w:ascii="Times New Roman" w:eastAsia="Times New Roman" w:hAnsi="Times New Roman" w:cs="Times New Roman"/>
      <w:b w:val="0"/>
      <w:bCs w:val="0"/>
      <w:i/>
      <w:iCs/>
      <w:smallCaps w:val="0"/>
      <w:strike w:val="0"/>
      <w:u w:val="none"/>
    </w:rPr>
  </w:style>
  <w:style w:type="character" w:customStyle="1" w:styleId="a7">
    <w:name w:val="Колонтитул_"/>
    <w:basedOn w:val="a0"/>
    <w:link w:val="a8"/>
    <w:rPr>
      <w:rFonts w:ascii="Times New Roman" w:eastAsia="Times New Roman" w:hAnsi="Times New Roman" w:cs="Times New Roman"/>
      <w:b w:val="0"/>
      <w:bCs w:val="0"/>
      <w:i w:val="0"/>
      <w:iCs w:val="0"/>
      <w:smallCaps w:val="0"/>
      <w:strike w:val="0"/>
      <w:sz w:val="19"/>
      <w:szCs w:val="19"/>
      <w:u w:val="none"/>
    </w:rPr>
  </w:style>
  <w:style w:type="paragraph" w:customStyle="1" w:styleId="a8">
    <w:name w:val="Колонтитул"/>
    <w:basedOn w:val="a"/>
    <w:link w:val="a7"/>
    <w:pPr>
      <w:widowControl w:val="0"/>
      <w:shd w:val="clear" w:color="auto" w:fill="FFFFFF"/>
      <w:spacing w:line="0" w:lineRule="atLeast"/>
    </w:pPr>
    <w:rPr>
      <w:color w:val="000000"/>
      <w:sz w:val="19"/>
      <w:szCs w:val="19"/>
      <w:lang w:bidi="ru-RU"/>
    </w:rPr>
  </w:style>
  <w:style w:type="character" w:customStyle="1" w:styleId="a9">
    <w:name w:val="Колонтитул"/>
    <w:basedOn w:val="a7"/>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4Exact">
    <w:name w:val="Основной текст (24) Exact"/>
    <w:basedOn w:val="a0"/>
    <w:rPr>
      <w:rFonts w:ascii="Consolas" w:eastAsia="Consolas" w:hAnsi="Consolas" w:cs="Consolas"/>
      <w:b w:val="0"/>
      <w:bCs w:val="0"/>
      <w:i w:val="0"/>
      <w:iCs w:val="0"/>
      <w:smallCaps w:val="0"/>
      <w:strike w:val="0"/>
      <w:sz w:val="21"/>
      <w:szCs w:val="21"/>
      <w:u w:val="none"/>
      <w:lang w:val="en-US" w:eastAsia="en-US" w:bidi="en-US"/>
    </w:rPr>
  </w:style>
  <w:style w:type="character" w:customStyle="1" w:styleId="9Exact4">
    <w:name w:val="Основной текст (9) + Не курсив Exact"/>
    <w:basedOn w:val="9"/>
    <w:rPr>
      <w:rFonts w:ascii="Times New Roman" w:eastAsia="Times New Roman" w:hAnsi="Times New Roman" w:cs="Times New Roman"/>
      <w:b w:val="0"/>
      <w:bCs w:val="0"/>
      <w:i/>
      <w:iCs/>
      <w:smallCaps w:val="0"/>
      <w:strike w:val="0"/>
      <w:u w:val="none"/>
    </w:rPr>
  </w:style>
  <w:style w:type="character" w:customStyle="1" w:styleId="25Exact">
    <w:name w:val="Основной текст (25) Exact"/>
    <w:basedOn w:val="a0"/>
    <w:link w:val="250"/>
    <w:rPr>
      <w:rFonts w:ascii="Arial" w:eastAsia="Arial" w:hAnsi="Arial" w:cs="Arial"/>
      <w:b w:val="0"/>
      <w:bCs w:val="0"/>
      <w:i w:val="0"/>
      <w:iCs w:val="0"/>
      <w:smallCaps w:val="0"/>
      <w:strike w:val="0"/>
      <w:sz w:val="12"/>
      <w:szCs w:val="12"/>
      <w:u w:val="none"/>
    </w:rPr>
  </w:style>
  <w:style w:type="paragraph" w:customStyle="1" w:styleId="250">
    <w:name w:val="Основной текст (25)"/>
    <w:basedOn w:val="a"/>
    <w:link w:val="25Exact"/>
    <w:pPr>
      <w:widowControl w:val="0"/>
      <w:shd w:val="clear" w:color="auto" w:fill="FFFFFF"/>
      <w:spacing w:before="60" w:line="0" w:lineRule="atLeast"/>
    </w:pPr>
    <w:rPr>
      <w:rFonts w:ascii="Arial" w:eastAsia="Arial" w:hAnsi="Arial" w:cs="Arial"/>
      <w:color w:val="000000"/>
      <w:sz w:val="12"/>
      <w:szCs w:val="12"/>
      <w:lang w:bidi="ru-RU"/>
    </w:rPr>
  </w:style>
  <w:style w:type="character" w:customStyle="1" w:styleId="25Exact0">
    <w:name w:val="Основной текст (25) Exact"/>
    <w:basedOn w:val="25Exact"/>
    <w:rPr>
      <w:rFonts w:ascii="Arial" w:eastAsia="Arial" w:hAnsi="Arial" w:cs="Arial"/>
      <w:b w:val="0"/>
      <w:bCs w:val="0"/>
      <w:i w:val="0"/>
      <w:iCs w:val="0"/>
      <w:smallCaps w:val="0"/>
      <w:strike w:val="0"/>
      <w:color w:val="000000"/>
      <w:spacing w:val="0"/>
      <w:w w:val="100"/>
      <w:position w:val="0"/>
      <w:sz w:val="12"/>
      <w:szCs w:val="12"/>
      <w:u w:val="none"/>
      <w:lang w:val="ru-RU" w:eastAsia="ru-RU" w:bidi="ru-RU"/>
    </w:rPr>
  </w:style>
  <w:style w:type="character" w:customStyle="1" w:styleId="8Exact2">
    <w:name w:val="Основной текст (8) Exact"/>
    <w:basedOn w:val="8Exact"/>
    <w:rPr>
      <w:rFonts w:ascii="Consolas" w:eastAsia="Consolas" w:hAnsi="Consolas" w:cs="Consolas"/>
      <w:b w:val="0"/>
      <w:bCs w:val="0"/>
      <w:i w:val="0"/>
      <w:iCs w:val="0"/>
      <w:smallCaps w:val="0"/>
      <w:strike w:val="0"/>
      <w:color w:val="000000"/>
      <w:spacing w:val="0"/>
      <w:w w:val="100"/>
      <w:position w:val="0"/>
      <w:sz w:val="15"/>
      <w:szCs w:val="15"/>
      <w:u w:val="none"/>
      <w:lang w:val="ru-RU" w:eastAsia="ru-RU" w:bidi="ru-RU"/>
    </w:rPr>
  </w:style>
  <w:style w:type="character" w:customStyle="1" w:styleId="2Exact6">
    <w:name w:val="Основной текст (2) + Курсив Exact"/>
    <w:basedOn w:val="20"/>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Exact0">
    <w:name w:val="Заголовок №5 Exact"/>
    <w:basedOn w:val="a0"/>
    <w:rPr>
      <w:rFonts w:ascii="Times New Roman" w:eastAsia="Times New Roman" w:hAnsi="Times New Roman" w:cs="Times New Roman"/>
      <w:b/>
      <w:bCs/>
      <w:i w:val="0"/>
      <w:iCs w:val="0"/>
      <w:smallCaps w:val="0"/>
      <w:strike w:val="0"/>
      <w:u w:val="none"/>
    </w:rPr>
  </w:style>
  <w:style w:type="character" w:customStyle="1" w:styleId="2Exact7">
    <w:name w:val="Основной текст (2) Exact"/>
    <w:basedOn w:val="20"/>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Exact8">
    <w:name w:val="Основной текст (2) + Курсив Exact"/>
    <w:basedOn w:val="20"/>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295pt3">
    <w:name w:val="Основной текст (2) + 9;5 pt;Полужирный;Курсив"/>
    <w:basedOn w:val="20"/>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295pt4">
    <w:name w:val="Основной текст (2) + 9;5 pt;Курсив"/>
    <w:basedOn w:val="20"/>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85pt1pt">
    <w:name w:val="Основной текст (2) + 8;5 pt;Интервал 1 pt"/>
    <w:basedOn w:val="20"/>
    <w:rPr>
      <w:rFonts w:ascii="Times New Roman" w:eastAsia="Times New Roman" w:hAnsi="Times New Roman" w:cs="Times New Roman"/>
      <w:b w:val="0"/>
      <w:bCs w:val="0"/>
      <w:i w:val="0"/>
      <w:iCs w:val="0"/>
      <w:smallCaps w:val="0"/>
      <w:strike w:val="0"/>
      <w:color w:val="000000"/>
      <w:spacing w:val="20"/>
      <w:w w:val="100"/>
      <w:position w:val="0"/>
      <w:sz w:val="17"/>
      <w:szCs w:val="17"/>
      <w:u w:val="none"/>
      <w:lang w:val="ru-RU" w:eastAsia="ru-RU" w:bidi="ru-RU"/>
    </w:rPr>
  </w:style>
  <w:style w:type="character" w:customStyle="1" w:styleId="295pt5">
    <w:name w:val="Основной текст (2) + 9;5 pt;Полужирный"/>
    <w:basedOn w:val="20"/>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85pt">
    <w:name w:val="Основной текст (2) + 8;5 pt"/>
    <w:basedOn w:val="2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2Exact9">
    <w:name w:val="Подпись к таблице (2) Exact"/>
    <w:basedOn w:val="2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6Exact6">
    <w:name w:val="Подпись к таблице (6) Exact"/>
    <w:basedOn w:val="a0"/>
    <w:link w:val="64"/>
    <w:rPr>
      <w:rFonts w:ascii="Times New Roman" w:eastAsia="Times New Roman" w:hAnsi="Times New Roman" w:cs="Times New Roman"/>
      <w:b w:val="0"/>
      <w:bCs w:val="0"/>
      <w:i w:val="0"/>
      <w:iCs w:val="0"/>
      <w:smallCaps w:val="0"/>
      <w:strike w:val="0"/>
      <w:sz w:val="18"/>
      <w:szCs w:val="18"/>
      <w:u w:val="none"/>
    </w:rPr>
  </w:style>
  <w:style w:type="paragraph" w:customStyle="1" w:styleId="64">
    <w:name w:val="Подпись к таблице (6)"/>
    <w:basedOn w:val="a"/>
    <w:link w:val="6Exact6"/>
    <w:pPr>
      <w:widowControl w:val="0"/>
      <w:shd w:val="clear" w:color="auto" w:fill="FFFFFF"/>
      <w:spacing w:before="600" w:after="60" w:line="0" w:lineRule="atLeast"/>
    </w:pPr>
    <w:rPr>
      <w:color w:val="000000"/>
      <w:sz w:val="18"/>
      <w:szCs w:val="18"/>
      <w:lang w:bidi="ru-RU"/>
    </w:rPr>
  </w:style>
  <w:style w:type="character" w:customStyle="1" w:styleId="6Exact7">
    <w:name w:val="Подпись к таблице (6) Exact"/>
    <w:basedOn w:val="6Exact6"/>
    <w:rPr>
      <w:rFonts w:ascii="Times New Roman" w:eastAsia="Times New Roman" w:hAnsi="Times New Roman" w:cs="Times New Roman"/>
      <w:b w:val="0"/>
      <w:bCs w:val="0"/>
      <w:i w:val="0"/>
      <w:iCs w:val="0"/>
      <w:smallCaps w:val="0"/>
      <w:strike w:val="0"/>
      <w:color w:val="000000"/>
      <w:spacing w:val="0"/>
      <w:w w:val="100"/>
      <w:position w:val="0"/>
      <w:sz w:val="18"/>
      <w:szCs w:val="18"/>
      <w:u w:val="none"/>
      <w:lang w:val="en-US" w:eastAsia="en-US" w:bidi="en-US"/>
    </w:rPr>
  </w:style>
  <w:style w:type="character" w:customStyle="1" w:styleId="7Exact3">
    <w:name w:val="Подпись к таблице (7) Exact"/>
    <w:basedOn w:val="a0"/>
    <w:link w:val="73"/>
    <w:rPr>
      <w:rFonts w:ascii="Consolas" w:eastAsia="Consolas" w:hAnsi="Consolas" w:cs="Consolas"/>
      <w:b w:val="0"/>
      <w:bCs w:val="0"/>
      <w:i w:val="0"/>
      <w:iCs w:val="0"/>
      <w:smallCaps w:val="0"/>
      <w:strike w:val="0"/>
      <w:sz w:val="21"/>
      <w:szCs w:val="21"/>
      <w:u w:val="none"/>
    </w:rPr>
  </w:style>
  <w:style w:type="paragraph" w:customStyle="1" w:styleId="73">
    <w:name w:val="Подпись к таблице (7)"/>
    <w:basedOn w:val="a"/>
    <w:link w:val="7Exact3"/>
    <w:pPr>
      <w:widowControl w:val="0"/>
      <w:shd w:val="clear" w:color="auto" w:fill="FFFFFF"/>
      <w:spacing w:before="60" w:line="0" w:lineRule="atLeast"/>
    </w:pPr>
    <w:rPr>
      <w:rFonts w:ascii="Consolas" w:eastAsia="Consolas" w:hAnsi="Consolas" w:cs="Consolas"/>
      <w:color w:val="000000"/>
      <w:sz w:val="21"/>
      <w:szCs w:val="21"/>
      <w:lang w:bidi="ru-RU"/>
    </w:rPr>
  </w:style>
  <w:style w:type="character" w:customStyle="1" w:styleId="7-2ptExact">
    <w:name w:val="Подпись к таблице (7) + Интервал -2 pt Exact"/>
    <w:basedOn w:val="7Exact3"/>
    <w:rPr>
      <w:rFonts w:ascii="Consolas" w:eastAsia="Consolas" w:hAnsi="Consolas" w:cs="Consolas"/>
      <w:b w:val="0"/>
      <w:bCs w:val="0"/>
      <w:i w:val="0"/>
      <w:iCs w:val="0"/>
      <w:smallCaps w:val="0"/>
      <w:strike w:val="0"/>
      <w:color w:val="000000"/>
      <w:spacing w:val="-40"/>
      <w:w w:val="100"/>
      <w:position w:val="0"/>
      <w:sz w:val="21"/>
      <w:szCs w:val="21"/>
      <w:u w:val="none"/>
      <w:lang w:val="ru-RU" w:eastAsia="ru-RU" w:bidi="ru-RU"/>
    </w:rPr>
  </w:style>
  <w:style w:type="character" w:customStyle="1" w:styleId="27Exact">
    <w:name w:val="Основной текст (27) Exact"/>
    <w:basedOn w:val="a0"/>
    <w:link w:val="27"/>
    <w:rPr>
      <w:rFonts w:ascii="Times New Roman" w:eastAsia="Times New Roman" w:hAnsi="Times New Roman" w:cs="Times New Roman"/>
      <w:b/>
      <w:bCs/>
      <w:i w:val="0"/>
      <w:iCs w:val="0"/>
      <w:smallCaps w:val="0"/>
      <w:strike w:val="0"/>
      <w:sz w:val="19"/>
      <w:szCs w:val="19"/>
      <w:u w:val="none"/>
    </w:rPr>
  </w:style>
  <w:style w:type="paragraph" w:customStyle="1" w:styleId="27">
    <w:name w:val="Основной текст (27)"/>
    <w:basedOn w:val="a"/>
    <w:link w:val="27Exact"/>
    <w:pPr>
      <w:widowControl w:val="0"/>
      <w:shd w:val="clear" w:color="auto" w:fill="FFFFFF"/>
      <w:spacing w:after="60" w:line="104" w:lineRule="exact"/>
    </w:pPr>
    <w:rPr>
      <w:b/>
      <w:bCs/>
      <w:color w:val="000000"/>
      <w:sz w:val="19"/>
      <w:szCs w:val="19"/>
      <w:lang w:bidi="ru-RU"/>
    </w:rPr>
  </w:style>
  <w:style w:type="character" w:customStyle="1" w:styleId="28Exact">
    <w:name w:val="Основной текст (28) Exact"/>
    <w:basedOn w:val="a0"/>
    <w:link w:val="28"/>
    <w:rPr>
      <w:rFonts w:ascii="Trebuchet MS" w:eastAsia="Trebuchet MS" w:hAnsi="Trebuchet MS" w:cs="Trebuchet MS"/>
      <w:b w:val="0"/>
      <w:bCs w:val="0"/>
      <w:i w:val="0"/>
      <w:iCs w:val="0"/>
      <w:smallCaps w:val="0"/>
      <w:strike w:val="0"/>
      <w:spacing w:val="-10"/>
      <w:w w:val="200"/>
      <w:sz w:val="11"/>
      <w:szCs w:val="11"/>
      <w:u w:val="none"/>
      <w:lang w:val="en-US" w:eastAsia="en-US" w:bidi="en-US"/>
    </w:rPr>
  </w:style>
  <w:style w:type="paragraph" w:customStyle="1" w:styleId="28">
    <w:name w:val="Основной текст (28)"/>
    <w:basedOn w:val="a"/>
    <w:link w:val="28Exact"/>
    <w:pPr>
      <w:widowControl w:val="0"/>
      <w:shd w:val="clear" w:color="auto" w:fill="FFFFFF"/>
      <w:spacing w:line="104" w:lineRule="exact"/>
    </w:pPr>
    <w:rPr>
      <w:rFonts w:ascii="Trebuchet MS" w:eastAsia="Trebuchet MS" w:hAnsi="Trebuchet MS" w:cs="Trebuchet MS"/>
      <w:color w:val="000000"/>
      <w:spacing w:val="-10"/>
      <w:w w:val="200"/>
      <w:sz w:val="11"/>
      <w:szCs w:val="11"/>
      <w:lang w:val="en-US" w:eastAsia="en-US" w:bidi="en-US"/>
    </w:rPr>
  </w:style>
  <w:style w:type="character" w:customStyle="1" w:styleId="27Exact0">
    <w:name w:val="Основной текст (27) Exact"/>
    <w:basedOn w:val="27Exact"/>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Exact">
    <w:name w:val="Основной текст (29) Exact"/>
    <w:basedOn w:val="a0"/>
    <w:link w:val="29"/>
    <w:rPr>
      <w:rFonts w:ascii="Tahoma" w:eastAsia="Tahoma" w:hAnsi="Tahoma" w:cs="Tahoma"/>
      <w:b w:val="0"/>
      <w:bCs w:val="0"/>
      <w:i w:val="0"/>
      <w:iCs w:val="0"/>
      <w:smallCaps w:val="0"/>
      <w:strike w:val="0"/>
      <w:sz w:val="18"/>
      <w:szCs w:val="18"/>
      <w:u w:val="none"/>
    </w:rPr>
  </w:style>
  <w:style w:type="paragraph" w:customStyle="1" w:styleId="29">
    <w:name w:val="Основной текст (29)"/>
    <w:basedOn w:val="a"/>
    <w:link w:val="29Exact"/>
    <w:pPr>
      <w:widowControl w:val="0"/>
      <w:shd w:val="clear" w:color="auto" w:fill="FFFFFF"/>
      <w:spacing w:line="209" w:lineRule="exact"/>
    </w:pPr>
    <w:rPr>
      <w:rFonts w:ascii="Tahoma" w:eastAsia="Tahoma" w:hAnsi="Tahoma" w:cs="Tahoma"/>
      <w:color w:val="000000"/>
      <w:sz w:val="18"/>
      <w:szCs w:val="18"/>
      <w:lang w:bidi="ru-RU"/>
    </w:rPr>
  </w:style>
  <w:style w:type="character" w:customStyle="1" w:styleId="29Exact0">
    <w:name w:val="Основной текст (29) Exact"/>
    <w:basedOn w:val="29Exact"/>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character" w:customStyle="1" w:styleId="42Exact">
    <w:name w:val="Заголовок №4 (2) Exact"/>
    <w:basedOn w:val="a0"/>
    <w:link w:val="420"/>
    <w:rPr>
      <w:rFonts w:ascii="Times New Roman" w:eastAsia="Times New Roman" w:hAnsi="Times New Roman" w:cs="Times New Roman"/>
      <w:b/>
      <w:bCs/>
      <w:i w:val="0"/>
      <w:iCs w:val="0"/>
      <w:smallCaps w:val="0"/>
      <w:strike w:val="0"/>
      <w:sz w:val="19"/>
      <w:szCs w:val="19"/>
      <w:u w:val="none"/>
    </w:rPr>
  </w:style>
  <w:style w:type="paragraph" w:customStyle="1" w:styleId="420">
    <w:name w:val="Заголовок №4 (2)"/>
    <w:basedOn w:val="a"/>
    <w:link w:val="42Exact"/>
    <w:pPr>
      <w:widowControl w:val="0"/>
      <w:shd w:val="clear" w:color="auto" w:fill="FFFFFF"/>
      <w:spacing w:after="60" w:line="0" w:lineRule="atLeast"/>
      <w:outlineLvl w:val="3"/>
    </w:pPr>
    <w:rPr>
      <w:b/>
      <w:bCs/>
      <w:color w:val="000000"/>
      <w:sz w:val="19"/>
      <w:szCs w:val="19"/>
      <w:lang w:bidi="ru-RU"/>
    </w:rPr>
  </w:style>
  <w:style w:type="character" w:customStyle="1" w:styleId="42Exact0">
    <w:name w:val="Заголовок №4 (2) Exact"/>
    <w:basedOn w:val="42Exact"/>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7Exact4">
    <w:name w:val="Основной текст (7) Exact"/>
    <w:basedOn w:val="7"/>
    <w:rPr>
      <w:rFonts w:ascii="Trebuchet MS" w:eastAsia="Trebuchet MS" w:hAnsi="Trebuchet MS" w:cs="Trebuchet MS"/>
      <w:b w:val="0"/>
      <w:bCs w:val="0"/>
      <w:i w:val="0"/>
      <w:iCs w:val="0"/>
      <w:smallCaps w:val="0"/>
      <w:strike w:val="0"/>
      <w:color w:val="000000"/>
      <w:spacing w:val="0"/>
      <w:w w:val="100"/>
      <w:position w:val="0"/>
      <w:sz w:val="16"/>
      <w:szCs w:val="16"/>
      <w:u w:val="none"/>
      <w:lang w:val="ru-RU" w:eastAsia="ru-RU" w:bidi="ru-RU"/>
    </w:rPr>
  </w:style>
  <w:style w:type="character" w:customStyle="1" w:styleId="30Exact">
    <w:name w:val="Основной текст (30) Exact"/>
    <w:basedOn w:val="a0"/>
    <w:link w:val="300"/>
    <w:rPr>
      <w:rFonts w:ascii="Times New Roman" w:eastAsia="Times New Roman" w:hAnsi="Times New Roman" w:cs="Times New Roman"/>
      <w:b w:val="0"/>
      <w:bCs w:val="0"/>
      <w:i w:val="0"/>
      <w:iCs w:val="0"/>
      <w:smallCaps w:val="0"/>
      <w:strike w:val="0"/>
      <w:sz w:val="17"/>
      <w:szCs w:val="17"/>
      <w:u w:val="none"/>
    </w:rPr>
  </w:style>
  <w:style w:type="paragraph" w:customStyle="1" w:styleId="300">
    <w:name w:val="Основной текст (30)"/>
    <w:basedOn w:val="a"/>
    <w:link w:val="30Exact"/>
    <w:pPr>
      <w:widowControl w:val="0"/>
      <w:shd w:val="clear" w:color="auto" w:fill="FFFFFF"/>
      <w:spacing w:line="216" w:lineRule="exact"/>
    </w:pPr>
    <w:rPr>
      <w:color w:val="000000"/>
      <w:sz w:val="17"/>
      <w:szCs w:val="17"/>
      <w:lang w:bidi="ru-RU"/>
    </w:rPr>
  </w:style>
  <w:style w:type="character" w:customStyle="1" w:styleId="30Exact0">
    <w:name w:val="Основной текст (30) Exact"/>
    <w:basedOn w:val="30Exac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eastAsia="en-US" w:bidi="en-US"/>
    </w:rPr>
  </w:style>
  <w:style w:type="character" w:customStyle="1" w:styleId="31Exact">
    <w:name w:val="Основной текст (31) Exact"/>
    <w:basedOn w:val="a0"/>
    <w:rPr>
      <w:rFonts w:ascii="Times New Roman" w:eastAsia="Times New Roman" w:hAnsi="Times New Roman" w:cs="Times New Roman"/>
      <w:b w:val="0"/>
      <w:bCs w:val="0"/>
      <w:i/>
      <w:iCs/>
      <w:smallCaps w:val="0"/>
      <w:strike w:val="0"/>
      <w:spacing w:val="-40"/>
      <w:sz w:val="24"/>
      <w:szCs w:val="24"/>
      <w:u w:val="none"/>
    </w:rPr>
  </w:style>
  <w:style w:type="character" w:customStyle="1" w:styleId="31Exact0">
    <w:name w:val="Основной текст (31) Exact"/>
    <w:basedOn w:val="310"/>
    <w:rPr>
      <w:rFonts w:ascii="Times New Roman" w:eastAsia="Times New Roman" w:hAnsi="Times New Roman" w:cs="Times New Roman"/>
      <w:b w:val="0"/>
      <w:bCs w:val="0"/>
      <w:i/>
      <w:iCs/>
      <w:smallCaps w:val="0"/>
      <w:strike w:val="0"/>
      <w:spacing w:val="-40"/>
      <w:sz w:val="24"/>
      <w:szCs w:val="24"/>
      <w:u w:val="none"/>
    </w:rPr>
  </w:style>
  <w:style w:type="character" w:customStyle="1" w:styleId="310">
    <w:name w:val="Основной текст (31)_"/>
    <w:basedOn w:val="a0"/>
    <w:link w:val="311"/>
    <w:rPr>
      <w:rFonts w:ascii="Times New Roman" w:eastAsia="Times New Roman" w:hAnsi="Times New Roman" w:cs="Times New Roman"/>
      <w:b w:val="0"/>
      <w:bCs w:val="0"/>
      <w:i/>
      <w:iCs/>
      <w:smallCaps w:val="0"/>
      <w:strike w:val="0"/>
      <w:spacing w:val="-40"/>
      <w:sz w:val="24"/>
      <w:szCs w:val="24"/>
      <w:u w:val="none"/>
    </w:rPr>
  </w:style>
  <w:style w:type="paragraph" w:customStyle="1" w:styleId="311">
    <w:name w:val="Основной текст (31)"/>
    <w:basedOn w:val="a"/>
    <w:link w:val="310"/>
    <w:pPr>
      <w:widowControl w:val="0"/>
      <w:shd w:val="clear" w:color="auto" w:fill="FFFFFF"/>
      <w:spacing w:line="0" w:lineRule="atLeast"/>
    </w:pPr>
    <w:rPr>
      <w:i/>
      <w:iCs/>
      <w:color w:val="000000"/>
      <w:spacing w:val="-40"/>
      <w:lang w:bidi="ru-RU"/>
    </w:rPr>
  </w:style>
  <w:style w:type="character" w:customStyle="1" w:styleId="2a">
    <w:name w:val="Основной текст (2) + Курсив"/>
    <w:basedOn w:val="20"/>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3pt">
    <w:name w:val="Колонтитул + 13 pt"/>
    <w:basedOn w:val="a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style>
  <w:style w:type="character" w:customStyle="1" w:styleId="55">
    <w:name w:val="Подпись к таблице (5)_"/>
    <w:basedOn w:val="a0"/>
    <w:link w:val="56"/>
    <w:rPr>
      <w:rFonts w:ascii="Trebuchet MS" w:eastAsia="Trebuchet MS" w:hAnsi="Trebuchet MS" w:cs="Trebuchet MS"/>
      <w:b w:val="0"/>
      <w:bCs w:val="0"/>
      <w:i w:val="0"/>
      <w:iCs w:val="0"/>
      <w:smallCaps w:val="0"/>
      <w:strike w:val="0"/>
      <w:sz w:val="18"/>
      <w:szCs w:val="18"/>
      <w:u w:val="none"/>
    </w:rPr>
  </w:style>
  <w:style w:type="paragraph" w:customStyle="1" w:styleId="56">
    <w:name w:val="Подпись к таблице (5)"/>
    <w:basedOn w:val="a"/>
    <w:link w:val="55"/>
    <w:pPr>
      <w:widowControl w:val="0"/>
      <w:shd w:val="clear" w:color="auto" w:fill="FFFFFF"/>
      <w:spacing w:line="0" w:lineRule="atLeast"/>
    </w:pPr>
    <w:rPr>
      <w:rFonts w:ascii="Trebuchet MS" w:eastAsia="Trebuchet MS" w:hAnsi="Trebuchet MS" w:cs="Trebuchet MS"/>
      <w:color w:val="000000"/>
      <w:sz w:val="18"/>
      <w:szCs w:val="18"/>
      <w:lang w:bidi="ru-RU"/>
    </w:rPr>
  </w:style>
  <w:style w:type="character" w:customStyle="1" w:styleId="TrebuchetMS85pt">
    <w:name w:val="Колонтитул + Trebuchet MS;8;5 pt"/>
    <w:basedOn w:val="a7"/>
    <w:rPr>
      <w:rFonts w:ascii="Trebuchet MS" w:eastAsia="Trebuchet MS" w:hAnsi="Trebuchet MS" w:cs="Trebuchet MS"/>
      <w:b w:val="0"/>
      <w:bCs w:val="0"/>
      <w:i w:val="0"/>
      <w:iCs w:val="0"/>
      <w:smallCaps w:val="0"/>
      <w:strike w:val="0"/>
      <w:color w:val="000000"/>
      <w:spacing w:val="0"/>
      <w:w w:val="100"/>
      <w:position w:val="0"/>
      <w:sz w:val="17"/>
      <w:szCs w:val="17"/>
      <w:u w:val="none"/>
      <w:lang w:val="ru-RU" w:eastAsia="ru-RU" w:bidi="ru-RU"/>
    </w:rPr>
  </w:style>
  <w:style w:type="character" w:customStyle="1" w:styleId="14pt">
    <w:name w:val="Колонтитул + 14 pt"/>
    <w:basedOn w:val="a7"/>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character" w:customStyle="1" w:styleId="260">
    <w:name w:val="Основной текст (26)_"/>
    <w:basedOn w:val="a0"/>
    <w:link w:val="261"/>
    <w:rPr>
      <w:rFonts w:ascii="Times New Roman" w:eastAsia="Times New Roman" w:hAnsi="Times New Roman" w:cs="Times New Roman"/>
      <w:b/>
      <w:bCs/>
      <w:i/>
      <w:iCs/>
      <w:smallCaps w:val="0"/>
      <w:strike w:val="0"/>
      <w:u w:val="none"/>
    </w:rPr>
  </w:style>
  <w:style w:type="paragraph" w:customStyle="1" w:styleId="261">
    <w:name w:val="Основной текст (26)"/>
    <w:basedOn w:val="a"/>
    <w:link w:val="260"/>
    <w:pPr>
      <w:widowControl w:val="0"/>
      <w:shd w:val="clear" w:color="auto" w:fill="FFFFFF"/>
      <w:spacing w:line="511" w:lineRule="exact"/>
      <w:jc w:val="both"/>
    </w:pPr>
    <w:rPr>
      <w:b/>
      <w:bCs/>
      <w:i/>
      <w:iCs/>
      <w:color w:val="000000"/>
      <w:lang w:bidi="ru-RU"/>
    </w:rPr>
  </w:style>
  <w:style w:type="character" w:customStyle="1" w:styleId="2b">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aa">
    <w:name w:val="Колонтитул"/>
    <w:basedOn w:val="a7"/>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3Exact0">
    <w:name w:val="Основной текст (3) Exact"/>
    <w:basedOn w:val="a0"/>
    <w:rPr>
      <w:rFonts w:ascii="Times New Roman" w:eastAsia="Times New Roman" w:hAnsi="Times New Roman" w:cs="Times New Roman"/>
      <w:b/>
      <w:bCs/>
      <w:i w:val="0"/>
      <w:iCs w:val="0"/>
      <w:smallCaps w:val="0"/>
      <w:strike w:val="0"/>
      <w:u w:val="none"/>
    </w:rPr>
  </w:style>
  <w:style w:type="character" w:customStyle="1" w:styleId="3Exact1">
    <w:name w:val="Основной текст (3) Exact"/>
    <w:basedOn w:val="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Exact2">
    <w:name w:val="Основной текст (3) Exact"/>
    <w:basedOn w:val="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3Exact">
    <w:name w:val="Основной текст (33) Exact"/>
    <w:basedOn w:val="a0"/>
    <w:link w:val="330"/>
    <w:rPr>
      <w:rFonts w:ascii="Arial" w:eastAsia="Arial" w:hAnsi="Arial" w:cs="Arial"/>
      <w:b w:val="0"/>
      <w:bCs w:val="0"/>
      <w:i/>
      <w:iCs/>
      <w:smallCaps w:val="0"/>
      <w:strike w:val="0"/>
      <w:spacing w:val="10"/>
      <w:sz w:val="19"/>
      <w:szCs w:val="19"/>
      <w:u w:val="none"/>
    </w:rPr>
  </w:style>
  <w:style w:type="paragraph" w:customStyle="1" w:styleId="330">
    <w:name w:val="Основной текст (33)"/>
    <w:basedOn w:val="a"/>
    <w:link w:val="33Exact"/>
    <w:pPr>
      <w:widowControl w:val="0"/>
      <w:shd w:val="clear" w:color="auto" w:fill="FFFFFF"/>
      <w:spacing w:before="60" w:after="60" w:line="0" w:lineRule="atLeast"/>
    </w:pPr>
    <w:rPr>
      <w:rFonts w:ascii="Arial" w:eastAsia="Arial" w:hAnsi="Arial" w:cs="Arial"/>
      <w:i/>
      <w:iCs/>
      <w:color w:val="000000"/>
      <w:spacing w:val="10"/>
      <w:sz w:val="19"/>
      <w:szCs w:val="19"/>
      <w:lang w:bidi="ru-RU"/>
    </w:rPr>
  </w:style>
  <w:style w:type="character" w:customStyle="1" w:styleId="33Exact0">
    <w:name w:val="Основной текст (33) Exact"/>
    <w:basedOn w:val="33Exact"/>
    <w:rPr>
      <w:rFonts w:ascii="Arial" w:eastAsia="Arial" w:hAnsi="Arial" w:cs="Arial"/>
      <w:b w:val="0"/>
      <w:bCs w:val="0"/>
      <w:i/>
      <w:iCs/>
      <w:smallCaps w:val="0"/>
      <w:strike w:val="0"/>
      <w:color w:val="000000"/>
      <w:spacing w:val="10"/>
      <w:w w:val="100"/>
      <w:position w:val="0"/>
      <w:sz w:val="19"/>
      <w:szCs w:val="19"/>
      <w:u w:val="none"/>
      <w:lang w:val="ru-RU" w:eastAsia="ru-RU" w:bidi="ru-RU"/>
    </w:rPr>
  </w:style>
  <w:style w:type="character" w:customStyle="1" w:styleId="34Exact">
    <w:name w:val="Основной текст (34) Exact"/>
    <w:basedOn w:val="a0"/>
    <w:link w:val="340"/>
    <w:rPr>
      <w:rFonts w:ascii="Trebuchet MS" w:eastAsia="Trebuchet MS" w:hAnsi="Trebuchet MS" w:cs="Trebuchet MS"/>
      <w:b w:val="0"/>
      <w:bCs w:val="0"/>
      <w:i w:val="0"/>
      <w:iCs w:val="0"/>
      <w:smallCaps w:val="0"/>
      <w:strike w:val="0"/>
      <w:spacing w:val="-20"/>
      <w:w w:val="100"/>
      <w:sz w:val="12"/>
      <w:szCs w:val="12"/>
      <w:u w:val="none"/>
    </w:rPr>
  </w:style>
  <w:style w:type="paragraph" w:customStyle="1" w:styleId="340">
    <w:name w:val="Основной текст (34)"/>
    <w:basedOn w:val="a"/>
    <w:link w:val="34Exact"/>
    <w:pPr>
      <w:widowControl w:val="0"/>
      <w:shd w:val="clear" w:color="auto" w:fill="FFFFFF"/>
      <w:spacing w:before="60" w:line="0" w:lineRule="atLeast"/>
    </w:pPr>
    <w:rPr>
      <w:rFonts w:ascii="Trebuchet MS" w:eastAsia="Trebuchet MS" w:hAnsi="Trebuchet MS" w:cs="Trebuchet MS"/>
      <w:color w:val="000000"/>
      <w:spacing w:val="-20"/>
      <w:sz w:val="12"/>
      <w:szCs w:val="12"/>
      <w:lang w:bidi="ru-RU"/>
    </w:rPr>
  </w:style>
  <w:style w:type="character" w:customStyle="1" w:styleId="34Exact0">
    <w:name w:val="Основной текст (34) Exact"/>
    <w:basedOn w:val="34Exact"/>
    <w:rPr>
      <w:rFonts w:ascii="Trebuchet MS" w:eastAsia="Trebuchet MS" w:hAnsi="Trebuchet MS" w:cs="Trebuchet MS"/>
      <w:b w:val="0"/>
      <w:bCs w:val="0"/>
      <w:i w:val="0"/>
      <w:iCs w:val="0"/>
      <w:smallCaps w:val="0"/>
      <w:strike w:val="0"/>
      <w:color w:val="000000"/>
      <w:spacing w:val="-20"/>
      <w:w w:val="100"/>
      <w:position w:val="0"/>
      <w:sz w:val="12"/>
      <w:szCs w:val="12"/>
      <w:u w:val="none"/>
      <w:lang w:val="ru-RU" w:eastAsia="ru-RU" w:bidi="ru-RU"/>
    </w:rPr>
  </w:style>
  <w:style w:type="character" w:customStyle="1" w:styleId="8Exact3">
    <w:name w:val="Подпись к картинке (8) Exact"/>
    <w:basedOn w:val="a0"/>
    <w:link w:val="80"/>
    <w:rPr>
      <w:rFonts w:ascii="Trebuchet MS" w:eastAsia="Trebuchet MS" w:hAnsi="Trebuchet MS" w:cs="Trebuchet MS"/>
      <w:b w:val="0"/>
      <w:bCs w:val="0"/>
      <w:i w:val="0"/>
      <w:iCs w:val="0"/>
      <w:smallCaps w:val="0"/>
      <w:strike w:val="0"/>
      <w:sz w:val="12"/>
      <w:szCs w:val="12"/>
      <w:u w:val="none"/>
    </w:rPr>
  </w:style>
  <w:style w:type="paragraph" w:customStyle="1" w:styleId="80">
    <w:name w:val="Подпись к картинке (8)"/>
    <w:basedOn w:val="a"/>
    <w:link w:val="8Exact3"/>
    <w:pPr>
      <w:widowControl w:val="0"/>
      <w:shd w:val="clear" w:color="auto" w:fill="FFFFFF"/>
      <w:spacing w:line="0" w:lineRule="atLeast"/>
    </w:pPr>
    <w:rPr>
      <w:rFonts w:ascii="Trebuchet MS" w:eastAsia="Trebuchet MS" w:hAnsi="Trebuchet MS" w:cs="Trebuchet MS"/>
      <w:color w:val="000000"/>
      <w:sz w:val="12"/>
      <w:szCs w:val="12"/>
      <w:lang w:bidi="ru-RU"/>
    </w:rPr>
  </w:style>
  <w:style w:type="character" w:customStyle="1" w:styleId="9Exact5">
    <w:name w:val="Подпись к картинке (9) Exact"/>
    <w:basedOn w:val="a0"/>
    <w:link w:val="91"/>
    <w:rPr>
      <w:rFonts w:ascii="Times New Roman" w:eastAsia="Times New Roman" w:hAnsi="Times New Roman" w:cs="Times New Roman"/>
      <w:b w:val="0"/>
      <w:bCs w:val="0"/>
      <w:i w:val="0"/>
      <w:iCs w:val="0"/>
      <w:smallCaps w:val="0"/>
      <w:strike w:val="0"/>
      <w:u w:val="none"/>
    </w:rPr>
  </w:style>
  <w:style w:type="paragraph" w:customStyle="1" w:styleId="91">
    <w:name w:val="Подпись к картинке (9)"/>
    <w:basedOn w:val="a"/>
    <w:link w:val="9Exact5"/>
    <w:pPr>
      <w:widowControl w:val="0"/>
      <w:shd w:val="clear" w:color="auto" w:fill="FFFFFF"/>
      <w:spacing w:line="0" w:lineRule="atLeast"/>
    </w:pPr>
    <w:rPr>
      <w:color w:val="000000"/>
      <w:lang w:bidi="ru-RU"/>
    </w:rPr>
  </w:style>
  <w:style w:type="character" w:customStyle="1" w:styleId="2Exacta">
    <w:name w:val="Основной текст (2) Exact"/>
    <w:basedOn w:val="2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320">
    <w:name w:val="Основной текст (32)_"/>
    <w:basedOn w:val="a0"/>
    <w:link w:val="321"/>
    <w:rPr>
      <w:rFonts w:ascii="Trebuchet MS" w:eastAsia="Trebuchet MS" w:hAnsi="Trebuchet MS" w:cs="Trebuchet MS"/>
      <w:b w:val="0"/>
      <w:bCs w:val="0"/>
      <w:i w:val="0"/>
      <w:iCs w:val="0"/>
      <w:smallCaps w:val="0"/>
      <w:strike w:val="0"/>
      <w:spacing w:val="0"/>
      <w:w w:val="100"/>
      <w:sz w:val="18"/>
      <w:szCs w:val="18"/>
      <w:u w:val="none"/>
    </w:rPr>
  </w:style>
  <w:style w:type="paragraph" w:customStyle="1" w:styleId="321">
    <w:name w:val="Основной текст (32)"/>
    <w:basedOn w:val="a"/>
    <w:link w:val="320"/>
    <w:pPr>
      <w:widowControl w:val="0"/>
      <w:shd w:val="clear" w:color="auto" w:fill="FFFFFF"/>
      <w:spacing w:after="240" w:line="0" w:lineRule="atLeast"/>
      <w:jc w:val="right"/>
    </w:pPr>
    <w:rPr>
      <w:rFonts w:ascii="Trebuchet MS" w:eastAsia="Trebuchet MS" w:hAnsi="Trebuchet MS" w:cs="Trebuchet MS"/>
      <w:color w:val="000000"/>
      <w:sz w:val="18"/>
      <w:szCs w:val="18"/>
      <w:lang w:bidi="ru-RU"/>
    </w:rPr>
  </w:style>
  <w:style w:type="character" w:customStyle="1" w:styleId="2c">
    <w:name w:val="Основной текст (2) + Курсив"/>
    <w:basedOn w:val="20"/>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2TrebuchetMS75pt">
    <w:name w:val="Основной текст (2) + Trebuchet MS;7;5 pt"/>
    <w:basedOn w:val="20"/>
    <w:rPr>
      <w:rFonts w:ascii="Trebuchet MS" w:eastAsia="Trebuchet MS" w:hAnsi="Trebuchet MS" w:cs="Trebuchet MS"/>
      <w:b w:val="0"/>
      <w:bCs w:val="0"/>
      <w:i w:val="0"/>
      <w:iCs w:val="0"/>
      <w:smallCaps w:val="0"/>
      <w:strike w:val="0"/>
      <w:color w:val="000000"/>
      <w:spacing w:val="0"/>
      <w:w w:val="100"/>
      <w:position w:val="0"/>
      <w:sz w:val="15"/>
      <w:szCs w:val="15"/>
      <w:u w:val="none"/>
      <w:lang w:val="en-US" w:eastAsia="en-US" w:bidi="en-US"/>
    </w:rPr>
  </w:style>
  <w:style w:type="character" w:customStyle="1" w:styleId="2d">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
    <w:name w:val="Основной текст (2) + Малые прописные"/>
    <w:basedOn w:val="20"/>
    <w:rPr>
      <w:rFonts w:ascii="Times New Roman" w:eastAsia="Times New Roman" w:hAnsi="Times New Roman" w:cs="Times New Roman"/>
      <w:b w:val="0"/>
      <w:bCs w:val="0"/>
      <w:i w:val="0"/>
      <w:iCs w:val="0"/>
      <w:smallCaps/>
      <w:strike w:val="0"/>
      <w:color w:val="000000"/>
      <w:spacing w:val="0"/>
      <w:w w:val="100"/>
      <w:position w:val="0"/>
      <w:sz w:val="24"/>
      <w:szCs w:val="24"/>
      <w:u w:val="none"/>
      <w:lang w:val="en-US" w:eastAsia="en-US" w:bidi="en-US"/>
    </w:rPr>
  </w:style>
  <w:style w:type="character" w:customStyle="1" w:styleId="2Consolas6pt150Exact">
    <w:name w:val="Основной текст (2) + Consolas;6 pt;Масштаб 150% Exact"/>
    <w:basedOn w:val="20"/>
    <w:rPr>
      <w:rFonts w:ascii="Consolas" w:eastAsia="Consolas" w:hAnsi="Consolas" w:cs="Consolas"/>
      <w:b w:val="0"/>
      <w:bCs w:val="0"/>
      <w:i w:val="0"/>
      <w:iCs w:val="0"/>
      <w:smallCaps w:val="0"/>
      <w:strike w:val="0"/>
      <w:color w:val="000000"/>
      <w:spacing w:val="0"/>
      <w:w w:val="150"/>
      <w:position w:val="0"/>
      <w:sz w:val="12"/>
      <w:szCs w:val="12"/>
      <w:u w:val="none"/>
      <w:lang w:val="en-US" w:eastAsia="en-US" w:bidi="en-US"/>
    </w:rPr>
  </w:style>
  <w:style w:type="character" w:customStyle="1" w:styleId="2712ptExact">
    <w:name w:val="Основной текст (27) + 12 pt Exact"/>
    <w:basedOn w:val="27Exac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7TrebuchetMS8ptExact">
    <w:name w:val="Основной текст (27) + Trebuchet MS;8 pt;Не полужирный Exact"/>
    <w:basedOn w:val="27Exact"/>
    <w:rPr>
      <w:rFonts w:ascii="Trebuchet MS" w:eastAsia="Trebuchet MS" w:hAnsi="Trebuchet MS" w:cs="Trebuchet MS"/>
      <w:b/>
      <w:bCs/>
      <w:i w:val="0"/>
      <w:iCs w:val="0"/>
      <w:smallCaps w:val="0"/>
      <w:strike w:val="0"/>
      <w:color w:val="000000"/>
      <w:spacing w:val="0"/>
      <w:w w:val="100"/>
      <w:position w:val="0"/>
      <w:sz w:val="16"/>
      <w:szCs w:val="16"/>
      <w:u w:val="none"/>
      <w:lang w:val="ru-RU" w:eastAsia="ru-RU" w:bidi="ru-RU"/>
    </w:rPr>
  </w:style>
  <w:style w:type="character" w:customStyle="1" w:styleId="35Exact">
    <w:name w:val="Основной текст (35) Exact"/>
    <w:basedOn w:val="a0"/>
    <w:link w:val="35"/>
    <w:rPr>
      <w:rFonts w:ascii="Times New Roman" w:eastAsia="Times New Roman" w:hAnsi="Times New Roman" w:cs="Times New Roman"/>
      <w:b/>
      <w:bCs/>
      <w:i w:val="0"/>
      <w:iCs w:val="0"/>
      <w:smallCaps w:val="0"/>
      <w:strike w:val="0"/>
      <w:sz w:val="17"/>
      <w:szCs w:val="17"/>
      <w:u w:val="none"/>
    </w:rPr>
  </w:style>
  <w:style w:type="paragraph" w:customStyle="1" w:styleId="35">
    <w:name w:val="Основной текст (35)"/>
    <w:basedOn w:val="a"/>
    <w:link w:val="35Exact"/>
    <w:pPr>
      <w:widowControl w:val="0"/>
      <w:shd w:val="clear" w:color="auto" w:fill="FFFFFF"/>
      <w:spacing w:line="104" w:lineRule="exact"/>
    </w:pPr>
    <w:rPr>
      <w:b/>
      <w:bCs/>
      <w:color w:val="000000"/>
      <w:sz w:val="17"/>
      <w:szCs w:val="17"/>
      <w:lang w:bidi="ru-RU"/>
    </w:rPr>
  </w:style>
  <w:style w:type="character" w:customStyle="1" w:styleId="23Exact0">
    <w:name w:val="Основной текст (23) Exact"/>
    <w:basedOn w:val="23Exac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6Exact">
    <w:name w:val="Основной текст (36) Exact"/>
    <w:basedOn w:val="a0"/>
    <w:link w:val="36"/>
    <w:rPr>
      <w:rFonts w:ascii="Trebuchet MS" w:eastAsia="Trebuchet MS" w:hAnsi="Trebuchet MS" w:cs="Trebuchet MS"/>
      <w:b w:val="0"/>
      <w:bCs w:val="0"/>
      <w:i w:val="0"/>
      <w:iCs w:val="0"/>
      <w:smallCaps w:val="0"/>
      <w:strike w:val="0"/>
      <w:sz w:val="12"/>
      <w:szCs w:val="12"/>
      <w:u w:val="none"/>
    </w:rPr>
  </w:style>
  <w:style w:type="paragraph" w:customStyle="1" w:styleId="36">
    <w:name w:val="Основной текст (36)"/>
    <w:basedOn w:val="a"/>
    <w:link w:val="36Exact"/>
    <w:pPr>
      <w:widowControl w:val="0"/>
      <w:shd w:val="clear" w:color="auto" w:fill="FFFFFF"/>
      <w:spacing w:line="0" w:lineRule="atLeast"/>
    </w:pPr>
    <w:rPr>
      <w:rFonts w:ascii="Trebuchet MS" w:eastAsia="Trebuchet MS" w:hAnsi="Trebuchet MS" w:cs="Trebuchet MS"/>
      <w:color w:val="000000"/>
      <w:sz w:val="12"/>
      <w:szCs w:val="12"/>
      <w:lang w:bidi="ru-RU"/>
    </w:rPr>
  </w:style>
  <w:style w:type="character" w:customStyle="1" w:styleId="37Exact">
    <w:name w:val="Основной текст (37) Exact"/>
    <w:basedOn w:val="a0"/>
    <w:link w:val="37"/>
    <w:rPr>
      <w:rFonts w:ascii="Times New Roman" w:eastAsia="Times New Roman" w:hAnsi="Times New Roman" w:cs="Times New Roman"/>
      <w:b w:val="0"/>
      <w:bCs w:val="0"/>
      <w:i/>
      <w:iCs/>
      <w:smallCaps w:val="0"/>
      <w:strike w:val="0"/>
      <w:sz w:val="17"/>
      <w:szCs w:val="17"/>
      <w:u w:val="none"/>
    </w:rPr>
  </w:style>
  <w:style w:type="paragraph" w:customStyle="1" w:styleId="37">
    <w:name w:val="Основной текст (37)"/>
    <w:basedOn w:val="a"/>
    <w:link w:val="37Exact"/>
    <w:pPr>
      <w:widowControl w:val="0"/>
      <w:shd w:val="clear" w:color="auto" w:fill="FFFFFF"/>
      <w:spacing w:line="0" w:lineRule="atLeast"/>
    </w:pPr>
    <w:rPr>
      <w:i/>
      <w:iCs/>
      <w:color w:val="000000"/>
      <w:sz w:val="17"/>
      <w:szCs w:val="17"/>
      <w:lang w:bidi="ru-RU"/>
    </w:rPr>
  </w:style>
  <w:style w:type="character" w:customStyle="1" w:styleId="65">
    <w:name w:val="Основной текст (6)"/>
    <w:basedOn w:val="6"/>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295pt6">
    <w:name w:val="Основной текст (2) + 9;5 pt"/>
    <w:basedOn w:val="20"/>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14pt0">
    <w:name w:val="Колонтитул + 14 pt"/>
    <w:basedOn w:val="a7"/>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92">
    <w:name w:val="Основной текст (9)"/>
    <w:basedOn w:val="9"/>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45">
    <w:name w:val="Подпись к таблице (4)"/>
    <w:basedOn w:val="43"/>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2f">
    <w:name w:val="Основной текст (2) + Курсив;Малые прописные"/>
    <w:basedOn w:val="20"/>
    <w:rPr>
      <w:rFonts w:ascii="Times New Roman" w:eastAsia="Times New Roman" w:hAnsi="Times New Roman" w:cs="Times New Roman"/>
      <w:b w:val="0"/>
      <w:bCs w:val="0"/>
      <w:i/>
      <w:iCs/>
      <w:smallCaps/>
      <w:strike w:val="0"/>
      <w:color w:val="000000"/>
      <w:spacing w:val="0"/>
      <w:w w:val="100"/>
      <w:position w:val="0"/>
      <w:sz w:val="24"/>
      <w:szCs w:val="24"/>
      <w:u w:val="single"/>
      <w:lang w:val="ru-RU" w:eastAsia="ru-RU" w:bidi="ru-RU"/>
    </w:rPr>
  </w:style>
  <w:style w:type="character" w:customStyle="1" w:styleId="28Exact0">
    <w:name w:val="Основной текст (28) Exact"/>
    <w:basedOn w:val="28Exact"/>
    <w:rPr>
      <w:rFonts w:ascii="Trebuchet MS" w:eastAsia="Trebuchet MS" w:hAnsi="Trebuchet MS" w:cs="Trebuchet MS"/>
      <w:b w:val="0"/>
      <w:bCs w:val="0"/>
      <w:i w:val="0"/>
      <w:iCs w:val="0"/>
      <w:smallCaps w:val="0"/>
      <w:strike w:val="0"/>
      <w:color w:val="000000"/>
      <w:spacing w:val="-10"/>
      <w:w w:val="200"/>
      <w:position w:val="0"/>
      <w:sz w:val="11"/>
      <w:szCs w:val="11"/>
      <w:u w:val="none"/>
      <w:lang w:val="en-US" w:eastAsia="en-US" w:bidi="en-US"/>
    </w:rPr>
  </w:style>
  <w:style w:type="character" w:customStyle="1" w:styleId="18Exact0">
    <w:name w:val="Основной текст (18) Exact"/>
    <w:basedOn w:val="18Exac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style>
  <w:style w:type="character" w:customStyle="1" w:styleId="36Exact0">
    <w:name w:val="Основной текст (36) Exact"/>
    <w:basedOn w:val="36Exact"/>
    <w:rPr>
      <w:rFonts w:ascii="Trebuchet MS" w:eastAsia="Trebuchet MS" w:hAnsi="Trebuchet MS" w:cs="Trebuchet MS"/>
      <w:b w:val="0"/>
      <w:bCs w:val="0"/>
      <w:i w:val="0"/>
      <w:iCs w:val="0"/>
      <w:smallCaps w:val="0"/>
      <w:strike w:val="0"/>
      <w:color w:val="000000"/>
      <w:spacing w:val="0"/>
      <w:w w:val="100"/>
      <w:position w:val="0"/>
      <w:sz w:val="12"/>
      <w:szCs w:val="12"/>
      <w:u w:val="none"/>
      <w:lang w:val="ru-RU" w:eastAsia="ru-RU" w:bidi="ru-RU"/>
    </w:rPr>
  </w:style>
  <w:style w:type="character" w:customStyle="1" w:styleId="Exact2">
    <w:name w:val="Подпись к картинке Exact"/>
    <w:basedOn w:val="Exact1"/>
    <w:rPr>
      <w:rFonts w:ascii="Times New Roman" w:eastAsia="Times New Roman" w:hAnsi="Times New Roman" w:cs="Times New Roman"/>
      <w:b w:val="0"/>
      <w:bCs w:val="0"/>
      <w:i w:val="0"/>
      <w:iCs w:val="0"/>
      <w:smallCaps w:val="0"/>
      <w:strike w:val="0"/>
      <w:color w:val="000000"/>
      <w:spacing w:val="0"/>
      <w:w w:val="100"/>
      <w:position w:val="0"/>
      <w:sz w:val="12"/>
      <w:szCs w:val="12"/>
      <w:u w:val="single"/>
      <w:lang w:val="ru-RU" w:eastAsia="ru-RU" w:bidi="ru-RU"/>
    </w:rPr>
  </w:style>
  <w:style w:type="character" w:customStyle="1" w:styleId="ArialExact">
    <w:name w:val="Подпись к картинке + Arial Exact"/>
    <w:basedOn w:val="Exact1"/>
    <w:rPr>
      <w:rFonts w:ascii="Arial" w:eastAsia="Arial" w:hAnsi="Arial" w:cs="Arial"/>
      <w:b w:val="0"/>
      <w:bCs w:val="0"/>
      <w:i w:val="0"/>
      <w:iCs w:val="0"/>
      <w:smallCaps w:val="0"/>
      <w:strike w:val="0"/>
      <w:color w:val="000000"/>
      <w:spacing w:val="0"/>
      <w:w w:val="100"/>
      <w:position w:val="0"/>
      <w:sz w:val="12"/>
      <w:szCs w:val="12"/>
      <w:u w:val="none"/>
      <w:lang w:val="ru-RU" w:eastAsia="ru-RU" w:bidi="ru-RU"/>
    </w:rPr>
  </w:style>
  <w:style w:type="character" w:customStyle="1" w:styleId="CandaraExact">
    <w:name w:val="Подпись к картинке + Candara Exact"/>
    <w:basedOn w:val="Exact1"/>
    <w:rPr>
      <w:rFonts w:ascii="Candara" w:eastAsia="Candara" w:hAnsi="Candara" w:cs="Candara"/>
      <w:b w:val="0"/>
      <w:bCs w:val="0"/>
      <w:i w:val="0"/>
      <w:iCs w:val="0"/>
      <w:smallCaps w:val="0"/>
      <w:strike w:val="0"/>
      <w:color w:val="000000"/>
      <w:spacing w:val="0"/>
      <w:w w:val="100"/>
      <w:position w:val="0"/>
      <w:sz w:val="12"/>
      <w:szCs w:val="12"/>
      <w:u w:val="none"/>
      <w:lang w:val="ru-RU" w:eastAsia="ru-RU" w:bidi="ru-RU"/>
    </w:rPr>
  </w:style>
  <w:style w:type="character" w:customStyle="1" w:styleId="Consolas7pt0ptExact">
    <w:name w:val="Подпись к картинке + Consolas;7 pt;Интервал 0 pt Exact"/>
    <w:basedOn w:val="Exact1"/>
    <w:rPr>
      <w:rFonts w:ascii="Consolas" w:eastAsia="Consolas" w:hAnsi="Consolas" w:cs="Consolas"/>
      <w:b w:val="0"/>
      <w:bCs w:val="0"/>
      <w:i w:val="0"/>
      <w:iCs w:val="0"/>
      <w:smallCaps w:val="0"/>
      <w:strike w:val="0"/>
      <w:color w:val="000000"/>
      <w:spacing w:val="-10"/>
      <w:w w:val="100"/>
      <w:position w:val="0"/>
      <w:sz w:val="14"/>
      <w:szCs w:val="14"/>
      <w:u w:val="none"/>
      <w:lang w:val="ru-RU" w:eastAsia="ru-RU" w:bidi="ru-RU"/>
    </w:rPr>
  </w:style>
  <w:style w:type="character" w:customStyle="1" w:styleId="CandaraExact0">
    <w:name w:val="Подпись к картинке + Candara Exact"/>
    <w:basedOn w:val="Exact1"/>
    <w:rPr>
      <w:rFonts w:ascii="Candara" w:eastAsia="Candara" w:hAnsi="Candara" w:cs="Candara"/>
      <w:b w:val="0"/>
      <w:bCs w:val="0"/>
      <w:i w:val="0"/>
      <w:iCs w:val="0"/>
      <w:smallCaps w:val="0"/>
      <w:strike w:val="0"/>
      <w:color w:val="000000"/>
      <w:spacing w:val="0"/>
      <w:w w:val="100"/>
      <w:position w:val="0"/>
      <w:sz w:val="12"/>
      <w:szCs w:val="12"/>
      <w:u w:val="none"/>
      <w:lang w:val="ru-RU" w:eastAsia="ru-RU" w:bidi="ru-RU"/>
    </w:rPr>
  </w:style>
  <w:style w:type="character" w:customStyle="1" w:styleId="39Exact">
    <w:name w:val="Основной текст (39) Exact"/>
    <w:basedOn w:val="a0"/>
    <w:link w:val="39"/>
    <w:rPr>
      <w:rFonts w:ascii="Consolas" w:eastAsia="Consolas" w:hAnsi="Consolas" w:cs="Consolas"/>
      <w:b w:val="0"/>
      <w:bCs w:val="0"/>
      <w:i w:val="0"/>
      <w:iCs w:val="0"/>
      <w:smallCaps w:val="0"/>
      <w:strike w:val="0"/>
      <w:w w:val="150"/>
      <w:sz w:val="12"/>
      <w:szCs w:val="12"/>
      <w:u w:val="none"/>
    </w:rPr>
  </w:style>
  <w:style w:type="paragraph" w:customStyle="1" w:styleId="39">
    <w:name w:val="Основной текст (39)"/>
    <w:basedOn w:val="a"/>
    <w:link w:val="39Exact"/>
    <w:pPr>
      <w:widowControl w:val="0"/>
      <w:shd w:val="clear" w:color="auto" w:fill="FFFFFF"/>
      <w:spacing w:line="104" w:lineRule="exact"/>
    </w:pPr>
    <w:rPr>
      <w:rFonts w:ascii="Consolas" w:eastAsia="Consolas" w:hAnsi="Consolas" w:cs="Consolas"/>
      <w:color w:val="000000"/>
      <w:w w:val="150"/>
      <w:sz w:val="12"/>
      <w:szCs w:val="12"/>
      <w:lang w:bidi="ru-RU"/>
    </w:rPr>
  </w:style>
  <w:style w:type="character" w:customStyle="1" w:styleId="35Exact0">
    <w:name w:val="Основной текст (35) Exact"/>
    <w:basedOn w:val="35Exact"/>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6Exact8">
    <w:name w:val="Основной текст (6) Exact"/>
    <w:basedOn w:val="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38">
    <w:name w:val="Основной текст (38)_"/>
    <w:basedOn w:val="a0"/>
    <w:link w:val="380"/>
    <w:rPr>
      <w:rFonts w:ascii="Times New Roman" w:eastAsia="Times New Roman" w:hAnsi="Times New Roman" w:cs="Times New Roman"/>
      <w:b w:val="0"/>
      <w:bCs w:val="0"/>
      <w:i w:val="0"/>
      <w:iCs w:val="0"/>
      <w:smallCaps w:val="0"/>
      <w:strike w:val="0"/>
      <w:sz w:val="19"/>
      <w:szCs w:val="19"/>
      <w:u w:val="none"/>
    </w:rPr>
  </w:style>
  <w:style w:type="paragraph" w:customStyle="1" w:styleId="380">
    <w:name w:val="Основной текст (38)"/>
    <w:basedOn w:val="a"/>
    <w:link w:val="38"/>
    <w:pPr>
      <w:widowControl w:val="0"/>
      <w:shd w:val="clear" w:color="auto" w:fill="FFFFFF"/>
      <w:spacing w:after="240" w:line="0" w:lineRule="atLeast"/>
      <w:jc w:val="right"/>
    </w:pPr>
    <w:rPr>
      <w:color w:val="000000"/>
      <w:sz w:val="19"/>
      <w:szCs w:val="19"/>
      <w:lang w:bidi="ru-RU"/>
    </w:rPr>
  </w:style>
  <w:style w:type="character" w:customStyle="1" w:styleId="381">
    <w:name w:val="Основной текст (38)"/>
    <w:basedOn w:val="38"/>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13Exact0">
    <w:name w:val="Основной текст (13) Exact"/>
    <w:basedOn w:val="13"/>
    <w:rPr>
      <w:rFonts w:ascii="Times New Roman" w:eastAsia="Times New Roman" w:hAnsi="Times New Roman" w:cs="Times New Roman"/>
      <w:b w:val="0"/>
      <w:bCs w:val="0"/>
      <w:i w:val="0"/>
      <w:iCs w:val="0"/>
      <w:smallCaps w:val="0"/>
      <w:strike w:val="0"/>
      <w:sz w:val="18"/>
      <w:szCs w:val="18"/>
      <w:u w:val="none"/>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z w:val="18"/>
      <w:szCs w:val="18"/>
      <w:u w:val="none"/>
    </w:rPr>
  </w:style>
  <w:style w:type="paragraph" w:customStyle="1" w:styleId="130">
    <w:name w:val="Основной текст (13)"/>
    <w:basedOn w:val="a"/>
    <w:link w:val="13"/>
    <w:pPr>
      <w:widowControl w:val="0"/>
      <w:shd w:val="clear" w:color="auto" w:fill="FFFFFF"/>
      <w:spacing w:line="0" w:lineRule="atLeast"/>
    </w:pPr>
    <w:rPr>
      <w:color w:val="000000"/>
      <w:sz w:val="18"/>
      <w:szCs w:val="18"/>
      <w:lang w:bidi="ru-RU"/>
    </w:rPr>
  </w:style>
  <w:style w:type="character" w:customStyle="1" w:styleId="27Exact1">
    <w:name w:val="Основной текст (27) + Курсив Exact"/>
    <w:basedOn w:val="27Exact"/>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40Exact">
    <w:name w:val="Основной текст (40) Exact"/>
    <w:basedOn w:val="a0"/>
    <w:link w:val="400"/>
    <w:rPr>
      <w:rFonts w:ascii="Arial" w:eastAsia="Arial" w:hAnsi="Arial" w:cs="Arial"/>
      <w:b w:val="0"/>
      <w:bCs w:val="0"/>
      <w:i/>
      <w:iCs/>
      <w:smallCaps w:val="0"/>
      <w:strike w:val="0"/>
      <w:sz w:val="16"/>
      <w:szCs w:val="16"/>
      <w:u w:val="none"/>
    </w:rPr>
  </w:style>
  <w:style w:type="paragraph" w:customStyle="1" w:styleId="400">
    <w:name w:val="Основной текст (40)"/>
    <w:basedOn w:val="a"/>
    <w:link w:val="40Exact"/>
    <w:pPr>
      <w:widowControl w:val="0"/>
      <w:shd w:val="clear" w:color="auto" w:fill="FFFFFF"/>
      <w:spacing w:line="0" w:lineRule="atLeast"/>
    </w:pPr>
    <w:rPr>
      <w:rFonts w:ascii="Arial" w:eastAsia="Arial" w:hAnsi="Arial" w:cs="Arial"/>
      <w:i/>
      <w:iCs/>
      <w:color w:val="000000"/>
      <w:sz w:val="16"/>
      <w:szCs w:val="16"/>
      <w:lang w:bidi="ru-RU"/>
    </w:rPr>
  </w:style>
  <w:style w:type="character" w:customStyle="1" w:styleId="40Exact0">
    <w:name w:val="Основной текст (40) Exact"/>
    <w:basedOn w:val="40Exact"/>
    <w:rPr>
      <w:rFonts w:ascii="Arial" w:eastAsia="Arial" w:hAnsi="Arial" w:cs="Arial"/>
      <w:b w:val="0"/>
      <w:bCs w:val="0"/>
      <w:i/>
      <w:iCs/>
      <w:smallCaps w:val="0"/>
      <w:strike w:val="0"/>
      <w:color w:val="000000"/>
      <w:spacing w:val="0"/>
      <w:w w:val="100"/>
      <w:position w:val="0"/>
      <w:sz w:val="16"/>
      <w:szCs w:val="16"/>
      <w:u w:val="none"/>
      <w:lang w:val="ru-RU" w:eastAsia="ru-RU" w:bidi="ru-RU"/>
    </w:rPr>
  </w:style>
  <w:style w:type="character" w:customStyle="1" w:styleId="410">
    <w:name w:val="Основной текст (41)_"/>
    <w:basedOn w:val="a0"/>
    <w:link w:val="411"/>
    <w:rPr>
      <w:rFonts w:ascii="Trebuchet MS" w:eastAsia="Trebuchet MS" w:hAnsi="Trebuchet MS" w:cs="Trebuchet MS"/>
      <w:b w:val="0"/>
      <w:bCs w:val="0"/>
      <w:i w:val="0"/>
      <w:iCs w:val="0"/>
      <w:smallCaps w:val="0"/>
      <w:strike w:val="0"/>
      <w:spacing w:val="10"/>
      <w:w w:val="100"/>
      <w:sz w:val="18"/>
      <w:szCs w:val="18"/>
      <w:u w:val="none"/>
    </w:rPr>
  </w:style>
  <w:style w:type="paragraph" w:customStyle="1" w:styleId="411">
    <w:name w:val="Основной текст (41)"/>
    <w:basedOn w:val="a"/>
    <w:link w:val="410"/>
    <w:pPr>
      <w:widowControl w:val="0"/>
      <w:shd w:val="clear" w:color="auto" w:fill="FFFFFF"/>
      <w:spacing w:after="240" w:line="0" w:lineRule="atLeast"/>
      <w:jc w:val="right"/>
    </w:pPr>
    <w:rPr>
      <w:rFonts w:ascii="Trebuchet MS" w:eastAsia="Trebuchet MS" w:hAnsi="Trebuchet MS" w:cs="Trebuchet MS"/>
      <w:color w:val="000000"/>
      <w:spacing w:val="10"/>
      <w:sz w:val="18"/>
      <w:szCs w:val="18"/>
      <w:lang w:bidi="ru-RU"/>
    </w:rPr>
  </w:style>
  <w:style w:type="character" w:customStyle="1" w:styleId="412">
    <w:name w:val="Основной текст (41)"/>
    <w:basedOn w:val="410"/>
    <w:rPr>
      <w:rFonts w:ascii="Trebuchet MS" w:eastAsia="Trebuchet MS" w:hAnsi="Trebuchet MS" w:cs="Trebuchet MS"/>
      <w:b w:val="0"/>
      <w:bCs w:val="0"/>
      <w:i w:val="0"/>
      <w:iCs w:val="0"/>
      <w:smallCaps w:val="0"/>
      <w:strike w:val="0"/>
      <w:color w:val="000000"/>
      <w:spacing w:val="10"/>
      <w:w w:val="100"/>
      <w:position w:val="0"/>
      <w:sz w:val="18"/>
      <w:szCs w:val="18"/>
      <w:u w:val="single"/>
      <w:lang w:val="ru-RU" w:eastAsia="ru-RU" w:bidi="ru-RU"/>
    </w:rPr>
  </w:style>
  <w:style w:type="character" w:customStyle="1" w:styleId="2TrebuchetMS13pt3pt">
    <w:name w:val="Основной текст (2) + Trebuchet MS;13 pt;Курсив;Интервал 3 pt"/>
    <w:basedOn w:val="20"/>
    <w:rPr>
      <w:rFonts w:ascii="Trebuchet MS" w:eastAsia="Trebuchet MS" w:hAnsi="Trebuchet MS" w:cs="Trebuchet MS"/>
      <w:b w:val="0"/>
      <w:bCs w:val="0"/>
      <w:i/>
      <w:iCs/>
      <w:smallCaps w:val="0"/>
      <w:strike w:val="0"/>
      <w:color w:val="000000"/>
      <w:spacing w:val="70"/>
      <w:w w:val="100"/>
      <w:position w:val="0"/>
      <w:sz w:val="26"/>
      <w:szCs w:val="26"/>
      <w:u w:val="none"/>
      <w:lang w:val="ru-RU" w:eastAsia="ru-RU" w:bidi="ru-RU"/>
    </w:rPr>
  </w:style>
  <w:style w:type="character" w:customStyle="1" w:styleId="2TrebuchetMS13pt-1pt">
    <w:name w:val="Основной текст (2) + Trebuchet MS;13 pt;Курсив;Интервал -1 pt"/>
    <w:basedOn w:val="20"/>
    <w:rPr>
      <w:rFonts w:ascii="Trebuchet MS" w:eastAsia="Trebuchet MS" w:hAnsi="Trebuchet MS" w:cs="Trebuchet MS"/>
      <w:b w:val="0"/>
      <w:bCs w:val="0"/>
      <w:i/>
      <w:iCs/>
      <w:smallCaps w:val="0"/>
      <w:strike w:val="0"/>
      <w:color w:val="000000"/>
      <w:spacing w:val="-20"/>
      <w:w w:val="100"/>
      <w:position w:val="0"/>
      <w:sz w:val="26"/>
      <w:szCs w:val="26"/>
      <w:u w:val="none"/>
      <w:lang w:val="ru-RU" w:eastAsia="ru-RU" w:bidi="ru-RU"/>
    </w:rPr>
  </w:style>
  <w:style w:type="character" w:customStyle="1" w:styleId="2TrebuchetMS13pt-1pt0">
    <w:name w:val="Основной текст (2) + Trebuchet MS;13 pt;Курсив;Интервал -1 pt"/>
    <w:basedOn w:val="20"/>
    <w:rPr>
      <w:rFonts w:ascii="Trebuchet MS" w:eastAsia="Trebuchet MS" w:hAnsi="Trebuchet MS" w:cs="Trebuchet MS"/>
      <w:b w:val="0"/>
      <w:bCs w:val="0"/>
      <w:i/>
      <w:iCs/>
      <w:smallCaps w:val="0"/>
      <w:strike w:val="0"/>
      <w:color w:val="000000"/>
      <w:spacing w:val="-20"/>
      <w:w w:val="100"/>
      <w:position w:val="0"/>
      <w:sz w:val="26"/>
      <w:szCs w:val="26"/>
      <w:u w:val="none"/>
      <w:lang w:val="en-US" w:eastAsia="en-US" w:bidi="en-US"/>
    </w:rPr>
  </w:style>
  <w:style w:type="character" w:customStyle="1" w:styleId="216pt">
    <w:name w:val="Основной текст (2) + 16 pt;Полужирный"/>
    <w:basedOn w:val="20"/>
    <w:rPr>
      <w:rFonts w:ascii="Times New Roman" w:eastAsia="Times New Roman" w:hAnsi="Times New Roman" w:cs="Times New Roman"/>
      <w:b/>
      <w:bCs/>
      <w:i w:val="0"/>
      <w:iCs w:val="0"/>
      <w:smallCaps w:val="0"/>
      <w:strike w:val="0"/>
      <w:color w:val="000000"/>
      <w:spacing w:val="0"/>
      <w:w w:val="100"/>
      <w:position w:val="0"/>
      <w:sz w:val="32"/>
      <w:szCs w:val="32"/>
      <w:u w:val="none"/>
      <w:lang w:val="en-US" w:eastAsia="en-US" w:bidi="en-US"/>
    </w:rPr>
  </w:style>
  <w:style w:type="character" w:customStyle="1" w:styleId="216pt0">
    <w:name w:val="Основной текст (2) + 16 pt;Полужирный"/>
    <w:basedOn w:val="20"/>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24-2ptExact">
    <w:name w:val="Основной текст (24) + Интервал -2 pt Exact"/>
    <w:basedOn w:val="240"/>
    <w:rPr>
      <w:rFonts w:ascii="Consolas" w:eastAsia="Consolas" w:hAnsi="Consolas" w:cs="Consolas"/>
      <w:b w:val="0"/>
      <w:bCs w:val="0"/>
      <w:i w:val="0"/>
      <w:iCs w:val="0"/>
      <w:smallCaps w:val="0"/>
      <w:strike w:val="0"/>
      <w:spacing w:val="-40"/>
      <w:sz w:val="21"/>
      <w:szCs w:val="21"/>
      <w:u w:val="none"/>
    </w:rPr>
  </w:style>
  <w:style w:type="character" w:customStyle="1" w:styleId="240">
    <w:name w:val="Основной текст (24)_"/>
    <w:basedOn w:val="a0"/>
    <w:link w:val="241"/>
    <w:rPr>
      <w:rFonts w:ascii="Consolas" w:eastAsia="Consolas" w:hAnsi="Consolas" w:cs="Consolas"/>
      <w:b w:val="0"/>
      <w:bCs w:val="0"/>
      <w:i w:val="0"/>
      <w:iCs w:val="0"/>
      <w:smallCaps w:val="0"/>
      <w:strike w:val="0"/>
      <w:sz w:val="21"/>
      <w:szCs w:val="21"/>
      <w:u w:val="none"/>
    </w:rPr>
  </w:style>
  <w:style w:type="paragraph" w:customStyle="1" w:styleId="241">
    <w:name w:val="Основной текст (24)"/>
    <w:basedOn w:val="a"/>
    <w:link w:val="240"/>
    <w:pPr>
      <w:widowControl w:val="0"/>
      <w:shd w:val="clear" w:color="auto" w:fill="FFFFFF"/>
      <w:spacing w:line="0" w:lineRule="atLeast"/>
      <w:jc w:val="both"/>
    </w:pPr>
    <w:rPr>
      <w:rFonts w:ascii="Consolas" w:eastAsia="Consolas" w:hAnsi="Consolas" w:cs="Consolas"/>
      <w:color w:val="000000"/>
      <w:sz w:val="21"/>
      <w:szCs w:val="21"/>
      <w:lang w:bidi="ru-RU"/>
    </w:rPr>
  </w:style>
  <w:style w:type="character" w:customStyle="1" w:styleId="26pt">
    <w:name w:val="Основной текст (2) + 6 pt"/>
    <w:basedOn w:val="20"/>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style>
  <w:style w:type="character" w:customStyle="1" w:styleId="285pt0">
    <w:name w:val="Основной текст (2) + 8;5 pt;Полужирный"/>
    <w:basedOn w:val="20"/>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5pt3pt">
    <w:name w:val="Основной текст (2) + 9;5 pt;Интервал 3 pt"/>
    <w:basedOn w:val="20"/>
    <w:rPr>
      <w:rFonts w:ascii="Times New Roman" w:eastAsia="Times New Roman" w:hAnsi="Times New Roman" w:cs="Times New Roman"/>
      <w:b w:val="0"/>
      <w:bCs w:val="0"/>
      <w:i w:val="0"/>
      <w:iCs w:val="0"/>
      <w:smallCaps w:val="0"/>
      <w:strike w:val="0"/>
      <w:color w:val="000000"/>
      <w:spacing w:val="60"/>
      <w:w w:val="100"/>
      <w:position w:val="0"/>
      <w:sz w:val="19"/>
      <w:szCs w:val="19"/>
      <w:u w:val="none"/>
      <w:lang w:val="ru-RU" w:eastAsia="ru-RU" w:bidi="ru-RU"/>
    </w:rPr>
  </w:style>
  <w:style w:type="character" w:customStyle="1" w:styleId="2Consolas105pt1pt">
    <w:name w:val="Основной текст (2) + Consolas;10;5 pt;Интервал 1 pt"/>
    <w:basedOn w:val="20"/>
    <w:rPr>
      <w:rFonts w:ascii="Consolas" w:eastAsia="Consolas" w:hAnsi="Consolas" w:cs="Consolas"/>
      <w:b w:val="0"/>
      <w:bCs w:val="0"/>
      <w:i w:val="0"/>
      <w:iCs w:val="0"/>
      <w:smallCaps w:val="0"/>
      <w:strike w:val="0"/>
      <w:color w:val="000000"/>
      <w:spacing w:val="30"/>
      <w:w w:val="100"/>
      <w:position w:val="0"/>
      <w:sz w:val="21"/>
      <w:szCs w:val="21"/>
      <w:u w:val="none"/>
      <w:lang w:val="en-US" w:eastAsia="en-US" w:bidi="en-US"/>
    </w:rPr>
  </w:style>
  <w:style w:type="character" w:customStyle="1" w:styleId="2Consolas105pt-2pt">
    <w:name w:val="Основной текст (2) + Consolas;10;5 pt;Курсив;Интервал -2 pt"/>
    <w:basedOn w:val="20"/>
    <w:rPr>
      <w:rFonts w:ascii="Consolas" w:eastAsia="Consolas" w:hAnsi="Consolas" w:cs="Consolas"/>
      <w:b w:val="0"/>
      <w:bCs w:val="0"/>
      <w:i/>
      <w:iCs/>
      <w:smallCaps w:val="0"/>
      <w:strike w:val="0"/>
      <w:color w:val="000000"/>
      <w:spacing w:val="-40"/>
      <w:w w:val="100"/>
      <w:position w:val="0"/>
      <w:sz w:val="21"/>
      <w:szCs w:val="21"/>
      <w:u w:val="none"/>
      <w:lang w:val="ru-RU" w:eastAsia="ru-RU" w:bidi="ru-RU"/>
    </w:rPr>
  </w:style>
  <w:style w:type="character" w:customStyle="1" w:styleId="2Consolas105pt1pt0">
    <w:name w:val="Основной текст (2) + Consolas;10;5 pt;Интервал 1 pt"/>
    <w:basedOn w:val="20"/>
    <w:rPr>
      <w:rFonts w:ascii="Consolas" w:eastAsia="Consolas" w:hAnsi="Consolas" w:cs="Consolas"/>
      <w:b w:val="0"/>
      <w:bCs w:val="0"/>
      <w:i w:val="0"/>
      <w:iCs w:val="0"/>
      <w:smallCaps w:val="0"/>
      <w:strike w:val="0"/>
      <w:color w:val="000000"/>
      <w:spacing w:val="30"/>
      <w:w w:val="100"/>
      <w:position w:val="0"/>
      <w:sz w:val="21"/>
      <w:szCs w:val="21"/>
      <w:u w:val="none"/>
      <w:lang w:val="ru-RU" w:eastAsia="ru-RU" w:bidi="ru-RU"/>
    </w:rPr>
  </w:style>
  <w:style w:type="character" w:customStyle="1" w:styleId="2Consolas105pt1pt1">
    <w:name w:val="Основной текст (2) + Consolas;10;5 pt;Интервал 1 pt"/>
    <w:basedOn w:val="20"/>
    <w:rPr>
      <w:rFonts w:ascii="Consolas" w:eastAsia="Consolas" w:hAnsi="Consolas" w:cs="Consolas"/>
      <w:b w:val="0"/>
      <w:bCs w:val="0"/>
      <w:i w:val="0"/>
      <w:iCs w:val="0"/>
      <w:smallCaps w:val="0"/>
      <w:strike w:val="0"/>
      <w:color w:val="000000"/>
      <w:spacing w:val="30"/>
      <w:w w:val="100"/>
      <w:position w:val="0"/>
      <w:sz w:val="21"/>
      <w:szCs w:val="21"/>
      <w:u w:val="none"/>
      <w:lang w:val="ru-RU" w:eastAsia="ru-RU" w:bidi="ru-RU"/>
    </w:rPr>
  </w:style>
  <w:style w:type="character" w:customStyle="1" w:styleId="43Exact">
    <w:name w:val="Основной текст (43) Exact"/>
    <w:basedOn w:val="a0"/>
    <w:link w:val="430"/>
    <w:rPr>
      <w:rFonts w:ascii="Times New Roman" w:eastAsia="Times New Roman" w:hAnsi="Times New Roman" w:cs="Times New Roman"/>
      <w:b/>
      <w:bCs/>
      <w:i w:val="0"/>
      <w:iCs w:val="0"/>
      <w:smallCaps w:val="0"/>
      <w:strike w:val="0"/>
      <w:sz w:val="17"/>
      <w:szCs w:val="17"/>
      <w:u w:val="none"/>
    </w:rPr>
  </w:style>
  <w:style w:type="paragraph" w:customStyle="1" w:styleId="430">
    <w:name w:val="Основной текст (43)"/>
    <w:basedOn w:val="a"/>
    <w:link w:val="43Exact"/>
    <w:pPr>
      <w:widowControl w:val="0"/>
      <w:shd w:val="clear" w:color="auto" w:fill="FFFFFF"/>
      <w:spacing w:line="0" w:lineRule="atLeast"/>
    </w:pPr>
    <w:rPr>
      <w:b/>
      <w:bCs/>
      <w:color w:val="000000"/>
      <w:sz w:val="17"/>
      <w:szCs w:val="17"/>
      <w:lang w:bidi="ru-RU"/>
    </w:rPr>
  </w:style>
  <w:style w:type="character" w:customStyle="1" w:styleId="101">
    <w:name w:val="Подпись к картинке (10)_"/>
    <w:basedOn w:val="a0"/>
    <w:link w:val="102"/>
    <w:rPr>
      <w:rFonts w:ascii="Times New Roman" w:eastAsia="Times New Roman" w:hAnsi="Times New Roman" w:cs="Times New Roman"/>
      <w:b w:val="0"/>
      <w:bCs w:val="0"/>
      <w:i w:val="0"/>
      <w:iCs w:val="0"/>
      <w:smallCaps w:val="0"/>
      <w:strike w:val="0"/>
      <w:sz w:val="28"/>
      <w:szCs w:val="28"/>
      <w:u w:val="none"/>
      <w:lang w:val="en-US" w:eastAsia="en-US" w:bidi="en-US"/>
    </w:rPr>
  </w:style>
  <w:style w:type="paragraph" w:customStyle="1" w:styleId="102">
    <w:name w:val="Подпись к картинке (10)"/>
    <w:basedOn w:val="a"/>
    <w:link w:val="101"/>
    <w:pPr>
      <w:widowControl w:val="0"/>
      <w:shd w:val="clear" w:color="auto" w:fill="FFFFFF"/>
      <w:spacing w:line="0" w:lineRule="atLeast"/>
    </w:pPr>
    <w:rPr>
      <w:color w:val="000000"/>
      <w:sz w:val="28"/>
      <w:szCs w:val="28"/>
      <w:lang w:val="en-US" w:eastAsia="en-US" w:bidi="en-US"/>
    </w:rPr>
  </w:style>
  <w:style w:type="character" w:customStyle="1" w:styleId="241pt">
    <w:name w:val="Основной текст (24) + Интервал 1 pt"/>
    <w:basedOn w:val="240"/>
    <w:rPr>
      <w:rFonts w:ascii="Consolas" w:eastAsia="Consolas" w:hAnsi="Consolas" w:cs="Consolas"/>
      <w:b w:val="0"/>
      <w:bCs w:val="0"/>
      <w:i w:val="0"/>
      <w:iCs w:val="0"/>
      <w:smallCaps w:val="0"/>
      <w:strike w:val="0"/>
      <w:color w:val="000000"/>
      <w:spacing w:val="30"/>
      <w:w w:val="100"/>
      <w:position w:val="0"/>
      <w:sz w:val="21"/>
      <w:szCs w:val="21"/>
      <w:u w:val="none"/>
      <w:lang w:val="ru-RU" w:eastAsia="ru-RU" w:bidi="ru-RU"/>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z w:val="28"/>
      <w:szCs w:val="28"/>
      <w:u w:val="none"/>
    </w:rPr>
  </w:style>
  <w:style w:type="paragraph" w:customStyle="1" w:styleId="140">
    <w:name w:val="Основной текст (14)"/>
    <w:basedOn w:val="a"/>
    <w:link w:val="14"/>
    <w:pPr>
      <w:widowControl w:val="0"/>
      <w:shd w:val="clear" w:color="auto" w:fill="FFFFFF"/>
      <w:spacing w:line="0" w:lineRule="atLeast"/>
    </w:pPr>
    <w:rPr>
      <w:color w:val="000000"/>
      <w:sz w:val="28"/>
      <w:szCs w:val="28"/>
      <w:lang w:bidi="ru-RU"/>
    </w:rPr>
  </w:style>
  <w:style w:type="character" w:customStyle="1" w:styleId="421">
    <w:name w:val="Основной текст (42)_"/>
    <w:basedOn w:val="a0"/>
    <w:link w:val="422"/>
    <w:rPr>
      <w:rFonts w:ascii="Consolas" w:eastAsia="Consolas" w:hAnsi="Consolas" w:cs="Consolas"/>
      <w:b w:val="0"/>
      <w:bCs w:val="0"/>
      <w:i w:val="0"/>
      <w:iCs w:val="0"/>
      <w:smallCaps w:val="0"/>
      <w:strike w:val="0"/>
      <w:sz w:val="20"/>
      <w:szCs w:val="20"/>
      <w:u w:val="none"/>
    </w:rPr>
  </w:style>
  <w:style w:type="paragraph" w:customStyle="1" w:styleId="422">
    <w:name w:val="Основной текст (42)"/>
    <w:basedOn w:val="a"/>
    <w:link w:val="421"/>
    <w:pPr>
      <w:widowControl w:val="0"/>
      <w:shd w:val="clear" w:color="auto" w:fill="FFFFFF"/>
      <w:spacing w:line="0" w:lineRule="atLeast"/>
    </w:pPr>
    <w:rPr>
      <w:rFonts w:ascii="Consolas" w:eastAsia="Consolas" w:hAnsi="Consolas" w:cs="Consolas"/>
      <w:color w:val="000000"/>
      <w:sz w:val="20"/>
      <w:szCs w:val="20"/>
      <w:lang w:bidi="ru-RU"/>
    </w:rPr>
  </w:style>
  <w:style w:type="character" w:customStyle="1" w:styleId="214pt0">
    <w:name w:val="Основной текст (2) + 14 pt"/>
    <w:basedOn w:val="2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character" w:customStyle="1" w:styleId="2TrebuchetMS95pt">
    <w:name w:val="Основной текст (2) + Trebuchet MS;9;5 pt;Курсив"/>
    <w:basedOn w:val="20"/>
    <w:rPr>
      <w:rFonts w:ascii="Trebuchet MS" w:eastAsia="Trebuchet MS" w:hAnsi="Trebuchet MS" w:cs="Trebuchet MS"/>
      <w:b w:val="0"/>
      <w:bCs w:val="0"/>
      <w:i/>
      <w:iCs/>
      <w:smallCaps w:val="0"/>
      <w:strike w:val="0"/>
      <w:color w:val="000000"/>
      <w:spacing w:val="0"/>
      <w:w w:val="100"/>
      <w:position w:val="0"/>
      <w:sz w:val="19"/>
      <w:szCs w:val="19"/>
      <w:u w:val="none"/>
      <w:lang w:val="ru-RU" w:eastAsia="ru-RU" w:bidi="ru-RU"/>
    </w:rPr>
  </w:style>
  <w:style w:type="character" w:customStyle="1" w:styleId="2AngsanaUPC11pt">
    <w:name w:val="Основной текст (2) + AngsanaUPC;11 pt;Курсив"/>
    <w:basedOn w:val="20"/>
    <w:rPr>
      <w:rFonts w:ascii="AngsanaUPC" w:eastAsia="AngsanaUPC" w:hAnsi="AngsanaUPC" w:cs="AngsanaUPC"/>
      <w:b w:val="0"/>
      <w:bCs w:val="0"/>
      <w:i/>
      <w:iCs/>
      <w:smallCaps w:val="0"/>
      <w:strike w:val="0"/>
      <w:color w:val="000000"/>
      <w:spacing w:val="0"/>
      <w:w w:val="100"/>
      <w:position w:val="0"/>
      <w:sz w:val="22"/>
      <w:szCs w:val="22"/>
      <w:u w:val="none"/>
      <w:lang w:val="ru-RU" w:eastAsia="ru-RU" w:bidi="ru-RU"/>
    </w:rPr>
  </w:style>
  <w:style w:type="character" w:customStyle="1" w:styleId="285pt1">
    <w:name w:val="Основной текст (2) + 8;5 pt;Полужирный"/>
    <w:basedOn w:val="20"/>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85pt2">
    <w:name w:val="Основной текст (2) + 8;5 pt;Полужирный"/>
    <w:basedOn w:val="20"/>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14pt1">
    <w:name w:val="Основной текст (2) + 14 pt"/>
    <w:basedOn w:val="2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4pt2">
    <w:name w:val="Основной текст (2) + 14 pt"/>
    <w:basedOn w:val="2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TrebuchetMS13pt-1pt1">
    <w:name w:val="Основной текст (2) + Trebuchet MS;13 pt;Курсив;Интервал -1 pt"/>
    <w:basedOn w:val="20"/>
    <w:rPr>
      <w:rFonts w:ascii="Trebuchet MS" w:eastAsia="Trebuchet MS" w:hAnsi="Trebuchet MS" w:cs="Trebuchet MS"/>
      <w:b w:val="0"/>
      <w:bCs w:val="0"/>
      <w:i/>
      <w:iCs/>
      <w:smallCaps w:val="0"/>
      <w:strike w:val="0"/>
      <w:color w:val="000000"/>
      <w:spacing w:val="-20"/>
      <w:w w:val="100"/>
      <w:position w:val="0"/>
      <w:sz w:val="26"/>
      <w:szCs w:val="26"/>
      <w:u w:val="none"/>
      <w:lang w:val="en-US" w:eastAsia="en-US" w:bidi="en-US"/>
    </w:rPr>
  </w:style>
  <w:style w:type="character" w:customStyle="1" w:styleId="2AngsanaUPC11pt0">
    <w:name w:val="Основной текст (2) + AngsanaUPC;11 pt;Курсив"/>
    <w:basedOn w:val="20"/>
    <w:rPr>
      <w:rFonts w:ascii="AngsanaUPC" w:eastAsia="AngsanaUPC" w:hAnsi="AngsanaUPC" w:cs="AngsanaUPC"/>
      <w:b w:val="0"/>
      <w:bCs w:val="0"/>
      <w:i/>
      <w:iCs/>
      <w:smallCaps w:val="0"/>
      <w:strike w:val="0"/>
      <w:color w:val="000000"/>
      <w:spacing w:val="0"/>
      <w:w w:val="100"/>
      <w:position w:val="0"/>
      <w:sz w:val="22"/>
      <w:szCs w:val="22"/>
      <w:u w:val="none"/>
      <w:lang w:val="ru-RU" w:eastAsia="ru-RU" w:bidi="ru-RU"/>
    </w:rPr>
  </w:style>
  <w:style w:type="character" w:customStyle="1" w:styleId="275pt">
    <w:name w:val="Основной текст (2) + 7;5 pt;Курсив"/>
    <w:basedOn w:val="20"/>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2TrebuchetMS4pt">
    <w:name w:val="Основной текст (2) + Trebuchet MS;4 pt"/>
    <w:basedOn w:val="20"/>
    <w:rPr>
      <w:rFonts w:ascii="Trebuchet MS" w:eastAsia="Trebuchet MS" w:hAnsi="Trebuchet MS" w:cs="Trebuchet MS"/>
      <w:b w:val="0"/>
      <w:bCs w:val="0"/>
      <w:i w:val="0"/>
      <w:iCs w:val="0"/>
      <w:smallCaps w:val="0"/>
      <w:strike w:val="0"/>
      <w:color w:val="000000"/>
      <w:spacing w:val="0"/>
      <w:w w:val="100"/>
      <w:position w:val="0"/>
      <w:sz w:val="8"/>
      <w:szCs w:val="8"/>
      <w:u w:val="none"/>
      <w:lang w:val="ru-RU" w:eastAsia="ru-RU" w:bidi="ru-RU"/>
    </w:rPr>
  </w:style>
  <w:style w:type="character" w:customStyle="1" w:styleId="2Tahoma6pt">
    <w:name w:val="Основной текст (2) + Tahoma;6 pt"/>
    <w:basedOn w:val="20"/>
    <w:rPr>
      <w:rFonts w:ascii="Tahoma" w:eastAsia="Tahoma" w:hAnsi="Tahoma" w:cs="Tahoma"/>
      <w:b w:val="0"/>
      <w:bCs w:val="0"/>
      <w:i w:val="0"/>
      <w:iCs w:val="0"/>
      <w:smallCaps w:val="0"/>
      <w:strike w:val="0"/>
      <w:color w:val="000000"/>
      <w:spacing w:val="0"/>
      <w:w w:val="100"/>
      <w:position w:val="0"/>
      <w:sz w:val="12"/>
      <w:szCs w:val="12"/>
      <w:u w:val="none"/>
      <w:lang w:val="ru-RU" w:eastAsia="ru-RU" w:bidi="ru-RU"/>
    </w:rPr>
  </w:style>
  <w:style w:type="character" w:customStyle="1" w:styleId="2BookmanOldStyle8pt">
    <w:name w:val="Основной текст (2) + Bookman Old Style;8 pt"/>
    <w:basedOn w:val="20"/>
    <w:rPr>
      <w:rFonts w:ascii="Bookman Old Style" w:eastAsia="Bookman Old Style" w:hAnsi="Bookman Old Style" w:cs="Bookman Old Style"/>
      <w:b w:val="0"/>
      <w:bCs w:val="0"/>
      <w:i w:val="0"/>
      <w:iCs w:val="0"/>
      <w:smallCaps w:val="0"/>
      <w:strike w:val="0"/>
      <w:color w:val="000000"/>
      <w:spacing w:val="0"/>
      <w:w w:val="100"/>
      <w:position w:val="0"/>
      <w:sz w:val="16"/>
      <w:szCs w:val="16"/>
      <w:u w:val="none"/>
      <w:lang w:val="ru-RU" w:eastAsia="ru-RU" w:bidi="ru-RU"/>
    </w:rPr>
  </w:style>
  <w:style w:type="character" w:customStyle="1" w:styleId="2Candara45pt">
    <w:name w:val="Основной текст (2) + Candara;4;5 pt;Курсив"/>
    <w:basedOn w:val="20"/>
    <w:rPr>
      <w:rFonts w:ascii="Candara" w:eastAsia="Candara" w:hAnsi="Candara" w:cs="Candara"/>
      <w:b w:val="0"/>
      <w:bCs w:val="0"/>
      <w:i/>
      <w:iCs/>
      <w:smallCaps w:val="0"/>
      <w:strike w:val="0"/>
      <w:color w:val="000000"/>
      <w:spacing w:val="0"/>
      <w:w w:val="100"/>
      <w:position w:val="0"/>
      <w:sz w:val="9"/>
      <w:szCs w:val="9"/>
      <w:u w:val="none"/>
      <w:lang w:val="en-US" w:eastAsia="en-US" w:bidi="en-US"/>
    </w:rPr>
  </w:style>
  <w:style w:type="character" w:customStyle="1" w:styleId="44Exact">
    <w:name w:val="Основной текст (44) Exact"/>
    <w:basedOn w:val="a0"/>
    <w:link w:val="440"/>
    <w:rPr>
      <w:rFonts w:ascii="Times New Roman" w:eastAsia="Times New Roman" w:hAnsi="Times New Roman" w:cs="Times New Roman"/>
      <w:b w:val="0"/>
      <w:bCs w:val="0"/>
      <w:i w:val="0"/>
      <w:iCs w:val="0"/>
      <w:smallCaps w:val="0"/>
      <w:strike w:val="0"/>
      <w:sz w:val="12"/>
      <w:szCs w:val="12"/>
      <w:u w:val="none"/>
    </w:rPr>
  </w:style>
  <w:style w:type="paragraph" w:customStyle="1" w:styleId="440">
    <w:name w:val="Основной текст (44)"/>
    <w:basedOn w:val="a"/>
    <w:link w:val="44Exact"/>
    <w:pPr>
      <w:widowControl w:val="0"/>
      <w:shd w:val="clear" w:color="auto" w:fill="FFFFFF"/>
      <w:spacing w:line="0" w:lineRule="atLeast"/>
    </w:pPr>
    <w:rPr>
      <w:color w:val="000000"/>
      <w:sz w:val="12"/>
      <w:szCs w:val="12"/>
      <w:lang w:bidi="ru-RU"/>
    </w:rPr>
  </w:style>
  <w:style w:type="character" w:customStyle="1" w:styleId="44Exact0">
    <w:name w:val="Основной текст (44) Exact"/>
    <w:basedOn w:val="44Exact"/>
    <w:rPr>
      <w:rFonts w:ascii="Times New Roman" w:eastAsia="Times New Roman" w:hAnsi="Times New Roman" w:cs="Times New Roman"/>
      <w:b w:val="0"/>
      <w:bCs w:val="0"/>
      <w:i w:val="0"/>
      <w:iCs w:val="0"/>
      <w:smallCaps w:val="0"/>
      <w:strike w:val="0"/>
      <w:color w:val="000000"/>
      <w:spacing w:val="0"/>
      <w:w w:val="100"/>
      <w:position w:val="0"/>
      <w:sz w:val="12"/>
      <w:szCs w:val="12"/>
      <w:u w:val="none"/>
      <w:lang w:val="en-US" w:eastAsia="en-US" w:bidi="en-US"/>
    </w:rPr>
  </w:style>
  <w:style w:type="character" w:customStyle="1" w:styleId="29pt1">
    <w:name w:val="Основной текст (2) + 9 pt"/>
    <w:basedOn w:val="2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9Exact6">
    <w:name w:val="Подпись к картинке (9) Exact"/>
    <w:basedOn w:val="9Exact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9pt2">
    <w:name w:val="Основной текст (2) + 9 pt"/>
    <w:basedOn w:val="2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8BookmanOldStyle75pt0pt100Exact">
    <w:name w:val="Основной текст (28) + Bookman Old Style;7;5 pt;Курсив;Интервал 0 pt;Масштаб 100% Exact"/>
    <w:basedOn w:val="28Exact"/>
    <w:rPr>
      <w:rFonts w:ascii="Bookman Old Style" w:eastAsia="Bookman Old Style" w:hAnsi="Bookman Old Style" w:cs="Bookman Old Style"/>
      <w:b w:val="0"/>
      <w:bCs w:val="0"/>
      <w:i/>
      <w:iCs/>
      <w:smallCaps w:val="0"/>
      <w:strike w:val="0"/>
      <w:color w:val="000000"/>
      <w:spacing w:val="0"/>
      <w:w w:val="100"/>
      <w:position w:val="0"/>
      <w:sz w:val="15"/>
      <w:szCs w:val="15"/>
      <w:u w:val="none"/>
      <w:lang w:val="ru-RU" w:eastAsia="ru-RU" w:bidi="ru-RU"/>
    </w:rPr>
  </w:style>
  <w:style w:type="character" w:customStyle="1" w:styleId="6TrebuchetMS6ptExact">
    <w:name w:val="Основной текст (6) + Trebuchet MS;6 pt Exact"/>
    <w:basedOn w:val="6"/>
    <w:rPr>
      <w:rFonts w:ascii="Trebuchet MS" w:eastAsia="Trebuchet MS" w:hAnsi="Trebuchet MS" w:cs="Trebuchet MS"/>
      <w:b w:val="0"/>
      <w:bCs w:val="0"/>
      <w:i w:val="0"/>
      <w:iCs w:val="0"/>
      <w:smallCaps w:val="0"/>
      <w:strike w:val="0"/>
      <w:color w:val="000000"/>
      <w:spacing w:val="0"/>
      <w:w w:val="100"/>
      <w:position w:val="0"/>
      <w:sz w:val="12"/>
      <w:szCs w:val="12"/>
      <w:u w:val="none"/>
      <w:lang w:val="ru-RU" w:eastAsia="ru-RU" w:bidi="ru-RU"/>
    </w:rPr>
  </w:style>
  <w:style w:type="character" w:customStyle="1" w:styleId="44TrebuchetMSExact">
    <w:name w:val="Основной текст (44) + Trebuchet MS Exact"/>
    <w:basedOn w:val="44Exact"/>
    <w:rPr>
      <w:rFonts w:ascii="Trebuchet MS" w:eastAsia="Trebuchet MS" w:hAnsi="Trebuchet MS" w:cs="Trebuchet MS"/>
      <w:b w:val="0"/>
      <w:bCs w:val="0"/>
      <w:i w:val="0"/>
      <w:iCs w:val="0"/>
      <w:smallCaps w:val="0"/>
      <w:strike w:val="0"/>
      <w:color w:val="000000"/>
      <w:spacing w:val="0"/>
      <w:w w:val="100"/>
      <w:position w:val="0"/>
      <w:sz w:val="12"/>
      <w:szCs w:val="12"/>
      <w:u w:val="none"/>
      <w:lang w:val="ru-RU" w:eastAsia="ru-RU" w:bidi="ru-RU"/>
    </w:rPr>
  </w:style>
  <w:style w:type="character" w:customStyle="1" w:styleId="45Exact">
    <w:name w:val="Основной текст (45) Exact"/>
    <w:basedOn w:val="a0"/>
    <w:link w:val="450"/>
    <w:rPr>
      <w:rFonts w:ascii="Times New Roman" w:eastAsia="Times New Roman" w:hAnsi="Times New Roman" w:cs="Times New Roman"/>
      <w:b w:val="0"/>
      <w:bCs w:val="0"/>
      <w:i/>
      <w:iCs/>
      <w:smallCaps w:val="0"/>
      <w:strike w:val="0"/>
      <w:sz w:val="12"/>
      <w:szCs w:val="12"/>
      <w:u w:val="none"/>
    </w:rPr>
  </w:style>
  <w:style w:type="paragraph" w:customStyle="1" w:styleId="450">
    <w:name w:val="Основной текст (45)"/>
    <w:basedOn w:val="a"/>
    <w:link w:val="45Exact"/>
    <w:pPr>
      <w:widowControl w:val="0"/>
      <w:shd w:val="clear" w:color="auto" w:fill="FFFFFF"/>
      <w:spacing w:line="86" w:lineRule="exact"/>
    </w:pPr>
    <w:rPr>
      <w:i/>
      <w:iCs/>
      <w:color w:val="000000"/>
      <w:sz w:val="12"/>
      <w:szCs w:val="12"/>
      <w:lang w:bidi="ru-RU"/>
    </w:rPr>
  </w:style>
  <w:style w:type="character" w:customStyle="1" w:styleId="45BookmanOldStyle75ptExact">
    <w:name w:val="Основной текст (45) + Bookman Old Style;7;5 pt Exact"/>
    <w:basedOn w:val="45Exact"/>
    <w:rPr>
      <w:rFonts w:ascii="Bookman Old Style" w:eastAsia="Bookman Old Style" w:hAnsi="Bookman Old Style" w:cs="Bookman Old Style"/>
      <w:b w:val="0"/>
      <w:bCs w:val="0"/>
      <w:i/>
      <w:iCs/>
      <w:smallCaps w:val="0"/>
      <w:strike w:val="0"/>
      <w:color w:val="000000"/>
      <w:spacing w:val="0"/>
      <w:w w:val="100"/>
      <w:position w:val="0"/>
      <w:sz w:val="15"/>
      <w:szCs w:val="15"/>
      <w:u w:val="none"/>
      <w:lang w:val="ru-RU" w:eastAsia="ru-RU" w:bidi="ru-RU"/>
    </w:rPr>
  </w:style>
  <w:style w:type="character" w:customStyle="1" w:styleId="26ptExact">
    <w:name w:val="Основной текст (2) + 6 pt Exact"/>
    <w:basedOn w:val="20"/>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eastAsia="ru-RU" w:bidi="ru-RU"/>
    </w:rPr>
  </w:style>
  <w:style w:type="character" w:customStyle="1" w:styleId="29ptExact">
    <w:name w:val="Основной текст (2) + 9 pt Exact"/>
    <w:basedOn w:val="2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75ptExact">
    <w:name w:val="Основной текст (2) + 7;5 pt;Курсив Exact"/>
    <w:basedOn w:val="20"/>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2Exactb">
    <w:name w:val="Основной текст (2) Exact"/>
    <w:basedOn w:val="2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c">
    <w:name w:val="Основной текст (2) Exact"/>
    <w:basedOn w:val="2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TrebuchetMS6ptExact">
    <w:name w:val="Основной текст (2) + Trebuchet MS;6 pt Exact"/>
    <w:basedOn w:val="20"/>
    <w:rPr>
      <w:rFonts w:ascii="Trebuchet MS" w:eastAsia="Trebuchet MS" w:hAnsi="Trebuchet MS" w:cs="Trebuchet MS"/>
      <w:b w:val="0"/>
      <w:bCs w:val="0"/>
      <w:i w:val="0"/>
      <w:iCs w:val="0"/>
      <w:smallCaps w:val="0"/>
      <w:strike w:val="0"/>
      <w:color w:val="000000"/>
      <w:spacing w:val="0"/>
      <w:w w:val="100"/>
      <w:position w:val="0"/>
      <w:sz w:val="12"/>
      <w:szCs w:val="12"/>
      <w:u w:val="none"/>
      <w:lang w:val="ru-RU" w:eastAsia="ru-RU" w:bidi="ru-RU"/>
    </w:rPr>
  </w:style>
  <w:style w:type="character" w:customStyle="1" w:styleId="2BookmanOldStyle45ptExact">
    <w:name w:val="Основной текст (2) + Bookman Old Style;4;5 pt Exact"/>
    <w:basedOn w:val="20"/>
    <w:rPr>
      <w:rFonts w:ascii="Bookman Old Style" w:eastAsia="Bookman Old Style" w:hAnsi="Bookman Old Style" w:cs="Bookman Old Style"/>
      <w:b w:val="0"/>
      <w:bCs w:val="0"/>
      <w:i w:val="0"/>
      <w:iCs w:val="0"/>
      <w:smallCaps w:val="0"/>
      <w:strike w:val="0"/>
      <w:color w:val="000000"/>
      <w:spacing w:val="0"/>
      <w:w w:val="100"/>
      <w:position w:val="0"/>
      <w:sz w:val="9"/>
      <w:szCs w:val="9"/>
      <w:u w:val="none"/>
      <w:lang w:val="ru-RU" w:eastAsia="ru-RU" w:bidi="ru-RU"/>
    </w:rPr>
  </w:style>
  <w:style w:type="character" w:customStyle="1" w:styleId="46Exact">
    <w:name w:val="Основной текст (46) Exact"/>
    <w:basedOn w:val="a0"/>
    <w:link w:val="46"/>
    <w:rPr>
      <w:rFonts w:ascii="Bookman Old Style" w:eastAsia="Bookman Old Style" w:hAnsi="Bookman Old Style" w:cs="Bookman Old Style"/>
      <w:b w:val="0"/>
      <w:bCs w:val="0"/>
      <w:i w:val="0"/>
      <w:iCs w:val="0"/>
      <w:smallCaps w:val="0"/>
      <w:strike w:val="0"/>
      <w:sz w:val="9"/>
      <w:szCs w:val="9"/>
      <w:u w:val="none"/>
    </w:rPr>
  </w:style>
  <w:style w:type="paragraph" w:customStyle="1" w:styleId="46">
    <w:name w:val="Основной текст (46)"/>
    <w:basedOn w:val="a"/>
    <w:link w:val="46Exact"/>
    <w:pPr>
      <w:widowControl w:val="0"/>
      <w:shd w:val="clear" w:color="auto" w:fill="FFFFFF"/>
      <w:spacing w:after="60" w:line="0" w:lineRule="atLeast"/>
    </w:pPr>
    <w:rPr>
      <w:rFonts w:ascii="Bookman Old Style" w:eastAsia="Bookman Old Style" w:hAnsi="Bookman Old Style" w:cs="Bookman Old Style"/>
      <w:color w:val="000000"/>
      <w:sz w:val="9"/>
      <w:szCs w:val="9"/>
      <w:lang w:bidi="ru-RU"/>
    </w:rPr>
  </w:style>
  <w:style w:type="character" w:customStyle="1" w:styleId="6Exact9">
    <w:name w:val="Основной текст (6) + Курсив Exact"/>
    <w:basedOn w:val="6"/>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36Exact1">
    <w:name w:val="Основной текст (36) Exact"/>
    <w:basedOn w:val="36Exact"/>
    <w:rPr>
      <w:rFonts w:ascii="Trebuchet MS" w:eastAsia="Trebuchet MS" w:hAnsi="Trebuchet MS" w:cs="Trebuchet MS"/>
      <w:b w:val="0"/>
      <w:bCs w:val="0"/>
      <w:i w:val="0"/>
      <w:iCs w:val="0"/>
      <w:smallCaps w:val="0"/>
      <w:strike w:val="0"/>
      <w:color w:val="000000"/>
      <w:spacing w:val="0"/>
      <w:w w:val="100"/>
      <w:position w:val="0"/>
      <w:sz w:val="12"/>
      <w:szCs w:val="12"/>
      <w:u w:val="none"/>
      <w:lang w:val="ru-RU" w:eastAsia="ru-RU" w:bidi="ru-RU"/>
    </w:rPr>
  </w:style>
  <w:style w:type="character" w:customStyle="1" w:styleId="13Exact1">
    <w:name w:val="Основной текст (13) Exact"/>
    <w:basedOn w:val="13"/>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ru-RU" w:eastAsia="ru-RU" w:bidi="ru-RU"/>
    </w:rPr>
  </w:style>
  <w:style w:type="character" w:customStyle="1" w:styleId="48Exact">
    <w:name w:val="Основной текст (48) Exact"/>
    <w:basedOn w:val="a0"/>
    <w:link w:val="48"/>
    <w:rPr>
      <w:rFonts w:ascii="Times New Roman" w:eastAsia="Times New Roman" w:hAnsi="Times New Roman" w:cs="Times New Roman"/>
      <w:b w:val="0"/>
      <w:bCs w:val="0"/>
      <w:i w:val="0"/>
      <w:iCs w:val="0"/>
      <w:smallCaps w:val="0"/>
      <w:strike w:val="0"/>
      <w:sz w:val="18"/>
      <w:szCs w:val="18"/>
      <w:u w:val="none"/>
    </w:rPr>
  </w:style>
  <w:style w:type="paragraph" w:customStyle="1" w:styleId="48">
    <w:name w:val="Основной текст (48)"/>
    <w:basedOn w:val="a"/>
    <w:link w:val="48Exact"/>
    <w:pPr>
      <w:widowControl w:val="0"/>
      <w:shd w:val="clear" w:color="auto" w:fill="FFFFFF"/>
      <w:spacing w:line="0" w:lineRule="atLeast"/>
    </w:pPr>
    <w:rPr>
      <w:color w:val="000000"/>
      <w:sz w:val="18"/>
      <w:szCs w:val="18"/>
      <w:lang w:bidi="ru-RU"/>
    </w:rPr>
  </w:style>
  <w:style w:type="character" w:customStyle="1" w:styleId="30Exact1">
    <w:name w:val="Основной текст (30) Exact"/>
    <w:basedOn w:val="30Exact"/>
    <w:rPr>
      <w:rFonts w:ascii="Times New Roman" w:eastAsia="Times New Roman" w:hAnsi="Times New Roman" w:cs="Times New Roman"/>
      <w:b w:val="0"/>
      <w:bCs w:val="0"/>
      <w:i w:val="0"/>
      <w:iCs w:val="0"/>
      <w:smallCaps w:val="0"/>
      <w:strike w:val="0"/>
      <w:color w:val="000000"/>
      <w:spacing w:val="0"/>
      <w:w w:val="100"/>
      <w:position w:val="0"/>
      <w:sz w:val="17"/>
      <w:szCs w:val="17"/>
      <w:u w:val="single"/>
      <w:lang w:val="ru-RU" w:eastAsia="ru-RU" w:bidi="ru-RU"/>
    </w:rPr>
  </w:style>
  <w:style w:type="character" w:customStyle="1" w:styleId="49Exact">
    <w:name w:val="Основной текст (49) Exact"/>
    <w:basedOn w:val="a0"/>
    <w:link w:val="49"/>
    <w:rPr>
      <w:rFonts w:ascii="Times New Roman" w:eastAsia="Times New Roman" w:hAnsi="Times New Roman" w:cs="Times New Roman"/>
      <w:b w:val="0"/>
      <w:bCs w:val="0"/>
      <w:i w:val="0"/>
      <w:iCs w:val="0"/>
      <w:smallCaps w:val="0"/>
      <w:strike w:val="0"/>
      <w:sz w:val="18"/>
      <w:szCs w:val="18"/>
      <w:u w:val="none"/>
    </w:rPr>
  </w:style>
  <w:style w:type="paragraph" w:customStyle="1" w:styleId="49">
    <w:name w:val="Основной текст (49)"/>
    <w:basedOn w:val="a"/>
    <w:link w:val="49Exact"/>
    <w:pPr>
      <w:widowControl w:val="0"/>
      <w:shd w:val="clear" w:color="auto" w:fill="FFFFFF"/>
      <w:spacing w:line="0" w:lineRule="atLeast"/>
    </w:pPr>
    <w:rPr>
      <w:color w:val="000000"/>
      <w:sz w:val="18"/>
      <w:szCs w:val="18"/>
      <w:lang w:bidi="ru-RU"/>
    </w:rPr>
  </w:style>
  <w:style w:type="character" w:customStyle="1" w:styleId="50Exact">
    <w:name w:val="Основной текст (50) Exact"/>
    <w:basedOn w:val="a0"/>
    <w:link w:val="500"/>
    <w:rPr>
      <w:rFonts w:ascii="Times New Roman" w:eastAsia="Times New Roman" w:hAnsi="Times New Roman" w:cs="Times New Roman"/>
      <w:b w:val="0"/>
      <w:bCs w:val="0"/>
      <w:i w:val="0"/>
      <w:iCs w:val="0"/>
      <w:smallCaps w:val="0"/>
      <w:strike w:val="0"/>
      <w:sz w:val="18"/>
      <w:szCs w:val="18"/>
      <w:u w:val="none"/>
    </w:rPr>
  </w:style>
  <w:style w:type="paragraph" w:customStyle="1" w:styleId="500">
    <w:name w:val="Основной текст (50)"/>
    <w:basedOn w:val="a"/>
    <w:link w:val="50Exact"/>
    <w:pPr>
      <w:widowControl w:val="0"/>
      <w:shd w:val="clear" w:color="auto" w:fill="FFFFFF"/>
      <w:spacing w:line="0" w:lineRule="atLeast"/>
    </w:pPr>
    <w:rPr>
      <w:color w:val="000000"/>
      <w:sz w:val="18"/>
      <w:szCs w:val="18"/>
      <w:lang w:bidi="ru-RU"/>
    </w:rPr>
  </w:style>
  <w:style w:type="character" w:customStyle="1" w:styleId="51Exact">
    <w:name w:val="Основной текст (51) Exact"/>
    <w:basedOn w:val="a0"/>
    <w:link w:val="510"/>
    <w:rPr>
      <w:rFonts w:ascii="Trebuchet MS" w:eastAsia="Trebuchet MS" w:hAnsi="Trebuchet MS" w:cs="Trebuchet MS"/>
      <w:b w:val="0"/>
      <w:bCs w:val="0"/>
      <w:i w:val="0"/>
      <w:iCs w:val="0"/>
      <w:smallCaps w:val="0"/>
      <w:strike w:val="0"/>
      <w:sz w:val="16"/>
      <w:szCs w:val="16"/>
      <w:u w:val="none"/>
    </w:rPr>
  </w:style>
  <w:style w:type="paragraph" w:customStyle="1" w:styleId="510">
    <w:name w:val="Основной текст (51)"/>
    <w:basedOn w:val="a"/>
    <w:link w:val="51Exact"/>
    <w:pPr>
      <w:widowControl w:val="0"/>
      <w:shd w:val="clear" w:color="auto" w:fill="FFFFFF"/>
      <w:spacing w:line="0" w:lineRule="atLeast"/>
    </w:pPr>
    <w:rPr>
      <w:rFonts w:ascii="Trebuchet MS" w:eastAsia="Trebuchet MS" w:hAnsi="Trebuchet MS" w:cs="Trebuchet MS"/>
      <w:color w:val="000000"/>
      <w:sz w:val="16"/>
      <w:szCs w:val="16"/>
      <w:lang w:bidi="ru-RU"/>
    </w:rPr>
  </w:style>
  <w:style w:type="character" w:customStyle="1" w:styleId="51Exact0">
    <w:name w:val="Основной текст (51) Exact"/>
    <w:basedOn w:val="51Exact"/>
    <w:rPr>
      <w:rFonts w:ascii="Trebuchet MS" w:eastAsia="Trebuchet MS" w:hAnsi="Trebuchet MS" w:cs="Trebuchet MS"/>
      <w:b w:val="0"/>
      <w:bCs w:val="0"/>
      <w:i w:val="0"/>
      <w:iCs w:val="0"/>
      <w:smallCaps w:val="0"/>
      <w:strike w:val="0"/>
      <w:color w:val="000000"/>
      <w:spacing w:val="0"/>
      <w:w w:val="100"/>
      <w:position w:val="0"/>
      <w:sz w:val="16"/>
      <w:szCs w:val="16"/>
      <w:u w:val="single"/>
      <w:lang w:val="ru-RU" w:eastAsia="ru-RU" w:bidi="ru-RU"/>
    </w:rPr>
  </w:style>
  <w:style w:type="character" w:customStyle="1" w:styleId="52Exact">
    <w:name w:val="Основной текст (52) Exact"/>
    <w:basedOn w:val="a0"/>
    <w:link w:val="520"/>
    <w:rPr>
      <w:rFonts w:ascii="Times New Roman" w:eastAsia="Times New Roman" w:hAnsi="Times New Roman" w:cs="Times New Roman"/>
      <w:b w:val="0"/>
      <w:bCs w:val="0"/>
      <w:i w:val="0"/>
      <w:iCs w:val="0"/>
      <w:smallCaps w:val="0"/>
      <w:strike w:val="0"/>
      <w:sz w:val="18"/>
      <w:szCs w:val="18"/>
      <w:u w:val="none"/>
    </w:rPr>
  </w:style>
  <w:style w:type="paragraph" w:customStyle="1" w:styleId="520">
    <w:name w:val="Основной текст (52)"/>
    <w:basedOn w:val="a"/>
    <w:link w:val="52Exact"/>
    <w:pPr>
      <w:widowControl w:val="0"/>
      <w:shd w:val="clear" w:color="auto" w:fill="FFFFFF"/>
      <w:spacing w:line="0" w:lineRule="atLeast"/>
    </w:pPr>
    <w:rPr>
      <w:color w:val="000000"/>
      <w:sz w:val="18"/>
      <w:szCs w:val="18"/>
      <w:lang w:bidi="ru-RU"/>
    </w:rPr>
  </w:style>
  <w:style w:type="character" w:customStyle="1" w:styleId="53Exact">
    <w:name w:val="Основной текст (53) Exact"/>
    <w:basedOn w:val="a0"/>
    <w:link w:val="530"/>
    <w:rPr>
      <w:rFonts w:ascii="Times New Roman" w:eastAsia="Times New Roman" w:hAnsi="Times New Roman" w:cs="Times New Roman"/>
      <w:b w:val="0"/>
      <w:bCs w:val="0"/>
      <w:i w:val="0"/>
      <w:iCs w:val="0"/>
      <w:smallCaps w:val="0"/>
      <w:strike w:val="0"/>
      <w:sz w:val="17"/>
      <w:szCs w:val="17"/>
      <w:u w:val="none"/>
    </w:rPr>
  </w:style>
  <w:style w:type="paragraph" w:customStyle="1" w:styleId="530">
    <w:name w:val="Основной текст (53)"/>
    <w:basedOn w:val="a"/>
    <w:link w:val="53Exact"/>
    <w:pPr>
      <w:widowControl w:val="0"/>
      <w:shd w:val="clear" w:color="auto" w:fill="FFFFFF"/>
      <w:spacing w:line="0" w:lineRule="atLeast"/>
    </w:pPr>
    <w:rPr>
      <w:color w:val="000000"/>
      <w:sz w:val="17"/>
      <w:szCs w:val="17"/>
      <w:lang w:bidi="ru-RU"/>
    </w:rPr>
  </w:style>
  <w:style w:type="character" w:customStyle="1" w:styleId="53Exact0">
    <w:name w:val="Основной текст (53) Exact"/>
    <w:basedOn w:val="53Exact"/>
    <w:rPr>
      <w:rFonts w:ascii="Times New Roman" w:eastAsia="Times New Roman" w:hAnsi="Times New Roman" w:cs="Times New Roman"/>
      <w:b w:val="0"/>
      <w:bCs w:val="0"/>
      <w:i w:val="0"/>
      <w:iCs w:val="0"/>
      <w:smallCaps w:val="0"/>
      <w:strike w:val="0"/>
      <w:color w:val="000000"/>
      <w:spacing w:val="0"/>
      <w:w w:val="100"/>
      <w:position w:val="0"/>
      <w:sz w:val="17"/>
      <w:szCs w:val="17"/>
      <w:u w:val="single"/>
      <w:lang w:val="ru-RU" w:eastAsia="ru-RU" w:bidi="ru-RU"/>
    </w:rPr>
  </w:style>
  <w:style w:type="character" w:customStyle="1" w:styleId="54Exact">
    <w:name w:val="Основной текст (54) Exact"/>
    <w:basedOn w:val="a0"/>
    <w:link w:val="540"/>
    <w:rPr>
      <w:rFonts w:ascii="Times New Roman" w:eastAsia="Times New Roman" w:hAnsi="Times New Roman" w:cs="Times New Roman"/>
      <w:b w:val="0"/>
      <w:bCs w:val="0"/>
      <w:i w:val="0"/>
      <w:iCs w:val="0"/>
      <w:smallCaps w:val="0"/>
      <w:strike w:val="0"/>
      <w:sz w:val="18"/>
      <w:szCs w:val="18"/>
      <w:u w:val="none"/>
    </w:rPr>
  </w:style>
  <w:style w:type="paragraph" w:customStyle="1" w:styleId="540">
    <w:name w:val="Основной текст (54)"/>
    <w:basedOn w:val="a"/>
    <w:link w:val="54Exact"/>
    <w:pPr>
      <w:widowControl w:val="0"/>
      <w:shd w:val="clear" w:color="auto" w:fill="FFFFFF"/>
      <w:spacing w:line="0" w:lineRule="atLeast"/>
    </w:pPr>
    <w:rPr>
      <w:color w:val="000000"/>
      <w:sz w:val="18"/>
      <w:szCs w:val="18"/>
      <w:lang w:bidi="ru-RU"/>
    </w:rPr>
  </w:style>
  <w:style w:type="character" w:customStyle="1" w:styleId="55Exact">
    <w:name w:val="Основной текст (55) Exact"/>
    <w:basedOn w:val="a0"/>
    <w:link w:val="550"/>
    <w:rPr>
      <w:rFonts w:ascii="Times New Roman" w:eastAsia="Times New Roman" w:hAnsi="Times New Roman" w:cs="Times New Roman"/>
      <w:b w:val="0"/>
      <w:bCs w:val="0"/>
      <w:i w:val="0"/>
      <w:iCs w:val="0"/>
      <w:smallCaps w:val="0"/>
      <w:strike w:val="0"/>
      <w:sz w:val="18"/>
      <w:szCs w:val="18"/>
      <w:u w:val="none"/>
    </w:rPr>
  </w:style>
  <w:style w:type="paragraph" w:customStyle="1" w:styleId="550">
    <w:name w:val="Основной текст (55)"/>
    <w:basedOn w:val="a"/>
    <w:link w:val="55Exact"/>
    <w:pPr>
      <w:widowControl w:val="0"/>
      <w:shd w:val="clear" w:color="auto" w:fill="FFFFFF"/>
      <w:spacing w:line="0" w:lineRule="atLeast"/>
    </w:pPr>
    <w:rPr>
      <w:color w:val="000000"/>
      <w:sz w:val="18"/>
      <w:szCs w:val="18"/>
      <w:lang w:bidi="ru-RU"/>
    </w:rPr>
  </w:style>
  <w:style w:type="character" w:customStyle="1" w:styleId="56Exact">
    <w:name w:val="Основной текст (56) Exact"/>
    <w:basedOn w:val="a0"/>
    <w:link w:val="560"/>
    <w:rPr>
      <w:rFonts w:ascii="Times New Roman" w:eastAsia="Times New Roman" w:hAnsi="Times New Roman" w:cs="Times New Roman"/>
      <w:b w:val="0"/>
      <w:bCs w:val="0"/>
      <w:i w:val="0"/>
      <w:iCs w:val="0"/>
      <w:smallCaps w:val="0"/>
      <w:strike w:val="0"/>
      <w:sz w:val="18"/>
      <w:szCs w:val="18"/>
      <w:u w:val="none"/>
    </w:rPr>
  </w:style>
  <w:style w:type="paragraph" w:customStyle="1" w:styleId="560">
    <w:name w:val="Основной текст (56)"/>
    <w:basedOn w:val="a"/>
    <w:link w:val="56Exact"/>
    <w:pPr>
      <w:widowControl w:val="0"/>
      <w:shd w:val="clear" w:color="auto" w:fill="FFFFFF"/>
      <w:spacing w:line="0" w:lineRule="atLeast"/>
    </w:pPr>
    <w:rPr>
      <w:color w:val="000000"/>
      <w:sz w:val="18"/>
      <w:szCs w:val="18"/>
      <w:lang w:bidi="ru-RU"/>
    </w:rPr>
  </w:style>
  <w:style w:type="character" w:customStyle="1" w:styleId="57Exact">
    <w:name w:val="Основной текст (57) Exact"/>
    <w:basedOn w:val="a0"/>
    <w:link w:val="57"/>
    <w:rPr>
      <w:rFonts w:ascii="Times New Roman" w:eastAsia="Times New Roman" w:hAnsi="Times New Roman" w:cs="Times New Roman"/>
      <w:b w:val="0"/>
      <w:bCs w:val="0"/>
      <w:i w:val="0"/>
      <w:iCs w:val="0"/>
      <w:smallCaps w:val="0"/>
      <w:strike w:val="0"/>
      <w:sz w:val="18"/>
      <w:szCs w:val="18"/>
      <w:u w:val="none"/>
    </w:rPr>
  </w:style>
  <w:style w:type="paragraph" w:customStyle="1" w:styleId="57">
    <w:name w:val="Основной текст (57)"/>
    <w:basedOn w:val="a"/>
    <w:link w:val="57Exact"/>
    <w:pPr>
      <w:widowControl w:val="0"/>
      <w:shd w:val="clear" w:color="auto" w:fill="FFFFFF"/>
      <w:spacing w:line="0" w:lineRule="atLeast"/>
    </w:pPr>
    <w:rPr>
      <w:color w:val="000000"/>
      <w:sz w:val="18"/>
      <w:szCs w:val="18"/>
      <w:lang w:bidi="ru-RU"/>
    </w:rPr>
  </w:style>
  <w:style w:type="character" w:customStyle="1" w:styleId="58Exact">
    <w:name w:val="Основной текст (58) Exact"/>
    <w:basedOn w:val="a0"/>
    <w:link w:val="58"/>
    <w:rPr>
      <w:rFonts w:ascii="Times New Roman" w:eastAsia="Times New Roman" w:hAnsi="Times New Roman" w:cs="Times New Roman"/>
      <w:b w:val="0"/>
      <w:bCs w:val="0"/>
      <w:i w:val="0"/>
      <w:iCs w:val="0"/>
      <w:smallCaps w:val="0"/>
      <w:strike w:val="0"/>
      <w:sz w:val="17"/>
      <w:szCs w:val="17"/>
      <w:u w:val="none"/>
    </w:rPr>
  </w:style>
  <w:style w:type="paragraph" w:customStyle="1" w:styleId="58">
    <w:name w:val="Основной текст (58)"/>
    <w:basedOn w:val="a"/>
    <w:link w:val="58Exact"/>
    <w:pPr>
      <w:widowControl w:val="0"/>
      <w:shd w:val="clear" w:color="auto" w:fill="FFFFFF"/>
      <w:spacing w:line="0" w:lineRule="atLeast"/>
    </w:pPr>
    <w:rPr>
      <w:color w:val="000000"/>
      <w:sz w:val="17"/>
      <w:szCs w:val="17"/>
      <w:lang w:bidi="ru-RU"/>
    </w:rPr>
  </w:style>
  <w:style w:type="character" w:customStyle="1" w:styleId="59Exact">
    <w:name w:val="Основной текст (59) Exact"/>
    <w:basedOn w:val="a0"/>
    <w:link w:val="59"/>
    <w:rPr>
      <w:rFonts w:ascii="Arial" w:eastAsia="Arial" w:hAnsi="Arial" w:cs="Arial"/>
      <w:b w:val="0"/>
      <w:bCs w:val="0"/>
      <w:i w:val="0"/>
      <w:iCs w:val="0"/>
      <w:smallCaps w:val="0"/>
      <w:strike w:val="0"/>
      <w:sz w:val="16"/>
      <w:szCs w:val="16"/>
      <w:u w:val="none"/>
    </w:rPr>
  </w:style>
  <w:style w:type="paragraph" w:customStyle="1" w:styleId="59">
    <w:name w:val="Основной текст (59)"/>
    <w:basedOn w:val="a"/>
    <w:link w:val="59Exact"/>
    <w:pPr>
      <w:widowControl w:val="0"/>
      <w:shd w:val="clear" w:color="auto" w:fill="FFFFFF"/>
      <w:spacing w:line="0" w:lineRule="atLeast"/>
    </w:pPr>
    <w:rPr>
      <w:rFonts w:ascii="Arial" w:eastAsia="Arial" w:hAnsi="Arial" w:cs="Arial"/>
      <w:color w:val="000000"/>
      <w:sz w:val="16"/>
      <w:szCs w:val="16"/>
      <w:lang w:bidi="ru-RU"/>
    </w:rPr>
  </w:style>
  <w:style w:type="character" w:customStyle="1" w:styleId="60Exact">
    <w:name w:val="Основной текст (60) Exact"/>
    <w:basedOn w:val="a0"/>
    <w:link w:val="600"/>
    <w:rPr>
      <w:rFonts w:ascii="Trebuchet MS" w:eastAsia="Trebuchet MS" w:hAnsi="Trebuchet MS" w:cs="Trebuchet MS"/>
      <w:b w:val="0"/>
      <w:bCs w:val="0"/>
      <w:i w:val="0"/>
      <w:iCs w:val="0"/>
      <w:smallCaps w:val="0"/>
      <w:strike w:val="0"/>
      <w:sz w:val="17"/>
      <w:szCs w:val="17"/>
      <w:u w:val="none"/>
    </w:rPr>
  </w:style>
  <w:style w:type="paragraph" w:customStyle="1" w:styleId="600">
    <w:name w:val="Основной текст (60)"/>
    <w:basedOn w:val="a"/>
    <w:link w:val="60Exact"/>
    <w:pPr>
      <w:widowControl w:val="0"/>
      <w:shd w:val="clear" w:color="auto" w:fill="FFFFFF"/>
      <w:spacing w:line="0" w:lineRule="atLeast"/>
    </w:pPr>
    <w:rPr>
      <w:rFonts w:ascii="Trebuchet MS" w:eastAsia="Trebuchet MS" w:hAnsi="Trebuchet MS" w:cs="Trebuchet MS"/>
      <w:color w:val="000000"/>
      <w:sz w:val="17"/>
      <w:szCs w:val="17"/>
      <w:lang w:bidi="ru-RU"/>
    </w:rPr>
  </w:style>
  <w:style w:type="character" w:customStyle="1" w:styleId="60Exact0">
    <w:name w:val="Основной текст (60) Exact"/>
    <w:basedOn w:val="60Exact"/>
    <w:rPr>
      <w:rFonts w:ascii="Trebuchet MS" w:eastAsia="Trebuchet MS" w:hAnsi="Trebuchet MS" w:cs="Trebuchet MS"/>
      <w:b w:val="0"/>
      <w:bCs w:val="0"/>
      <w:i w:val="0"/>
      <w:iCs w:val="0"/>
      <w:smallCaps w:val="0"/>
      <w:strike w:val="0"/>
      <w:color w:val="000000"/>
      <w:spacing w:val="0"/>
      <w:w w:val="100"/>
      <w:position w:val="0"/>
      <w:sz w:val="17"/>
      <w:szCs w:val="17"/>
      <w:u w:val="single"/>
      <w:lang w:val="ru-RU" w:eastAsia="ru-RU" w:bidi="ru-RU"/>
    </w:rPr>
  </w:style>
  <w:style w:type="character" w:customStyle="1" w:styleId="61Exact">
    <w:name w:val="Основной текст (61) Exact"/>
    <w:basedOn w:val="a0"/>
    <w:link w:val="610"/>
    <w:rPr>
      <w:rFonts w:ascii="Times New Roman" w:eastAsia="Times New Roman" w:hAnsi="Times New Roman" w:cs="Times New Roman"/>
      <w:b w:val="0"/>
      <w:bCs w:val="0"/>
      <w:i w:val="0"/>
      <w:iCs w:val="0"/>
      <w:smallCaps w:val="0"/>
      <w:strike w:val="0"/>
      <w:sz w:val="17"/>
      <w:szCs w:val="17"/>
      <w:u w:val="none"/>
    </w:rPr>
  </w:style>
  <w:style w:type="paragraph" w:customStyle="1" w:styleId="610">
    <w:name w:val="Основной текст (61)"/>
    <w:basedOn w:val="a"/>
    <w:link w:val="61Exact"/>
    <w:pPr>
      <w:widowControl w:val="0"/>
      <w:shd w:val="clear" w:color="auto" w:fill="FFFFFF"/>
      <w:spacing w:line="0" w:lineRule="atLeast"/>
    </w:pPr>
    <w:rPr>
      <w:color w:val="000000"/>
      <w:sz w:val="17"/>
      <w:szCs w:val="17"/>
      <w:lang w:bidi="ru-RU"/>
    </w:rPr>
  </w:style>
  <w:style w:type="character" w:customStyle="1" w:styleId="62Exact">
    <w:name w:val="Основной текст (62) Exact"/>
    <w:basedOn w:val="a0"/>
    <w:link w:val="620"/>
    <w:rPr>
      <w:rFonts w:ascii="Times New Roman" w:eastAsia="Times New Roman" w:hAnsi="Times New Roman" w:cs="Times New Roman"/>
      <w:b w:val="0"/>
      <w:bCs w:val="0"/>
      <w:i w:val="0"/>
      <w:iCs w:val="0"/>
      <w:smallCaps w:val="0"/>
      <w:strike w:val="0"/>
      <w:sz w:val="18"/>
      <w:szCs w:val="18"/>
      <w:u w:val="none"/>
    </w:rPr>
  </w:style>
  <w:style w:type="paragraph" w:customStyle="1" w:styleId="620">
    <w:name w:val="Основной текст (62)"/>
    <w:basedOn w:val="a"/>
    <w:link w:val="62Exact"/>
    <w:pPr>
      <w:widowControl w:val="0"/>
      <w:shd w:val="clear" w:color="auto" w:fill="FFFFFF"/>
      <w:spacing w:line="0" w:lineRule="atLeast"/>
    </w:pPr>
    <w:rPr>
      <w:color w:val="000000"/>
      <w:sz w:val="18"/>
      <w:szCs w:val="18"/>
      <w:lang w:bidi="ru-RU"/>
    </w:rPr>
  </w:style>
  <w:style w:type="character" w:customStyle="1" w:styleId="63Exact">
    <w:name w:val="Основной текст (63) Exact"/>
    <w:basedOn w:val="a0"/>
    <w:link w:val="630"/>
    <w:rPr>
      <w:rFonts w:ascii="Times New Roman" w:eastAsia="Times New Roman" w:hAnsi="Times New Roman" w:cs="Times New Roman"/>
      <w:b w:val="0"/>
      <w:bCs w:val="0"/>
      <w:i w:val="0"/>
      <w:iCs w:val="0"/>
      <w:smallCaps w:val="0"/>
      <w:strike w:val="0"/>
      <w:sz w:val="18"/>
      <w:szCs w:val="18"/>
      <w:u w:val="none"/>
    </w:rPr>
  </w:style>
  <w:style w:type="paragraph" w:customStyle="1" w:styleId="630">
    <w:name w:val="Основной текст (63)"/>
    <w:basedOn w:val="a"/>
    <w:link w:val="63Exact"/>
    <w:pPr>
      <w:widowControl w:val="0"/>
      <w:shd w:val="clear" w:color="auto" w:fill="FFFFFF"/>
      <w:spacing w:line="0" w:lineRule="atLeast"/>
    </w:pPr>
    <w:rPr>
      <w:color w:val="000000"/>
      <w:sz w:val="18"/>
      <w:szCs w:val="18"/>
      <w:lang w:bidi="ru-RU"/>
    </w:rPr>
  </w:style>
  <w:style w:type="character" w:customStyle="1" w:styleId="64Exact">
    <w:name w:val="Основной текст (64) Exact"/>
    <w:basedOn w:val="a0"/>
    <w:link w:val="640"/>
    <w:rPr>
      <w:rFonts w:ascii="Times New Roman" w:eastAsia="Times New Roman" w:hAnsi="Times New Roman" w:cs="Times New Roman"/>
      <w:b w:val="0"/>
      <w:bCs w:val="0"/>
      <w:i w:val="0"/>
      <w:iCs w:val="0"/>
      <w:smallCaps w:val="0"/>
      <w:strike w:val="0"/>
      <w:sz w:val="17"/>
      <w:szCs w:val="17"/>
      <w:u w:val="none"/>
    </w:rPr>
  </w:style>
  <w:style w:type="paragraph" w:customStyle="1" w:styleId="640">
    <w:name w:val="Основной текст (64)"/>
    <w:basedOn w:val="a"/>
    <w:link w:val="64Exact"/>
    <w:pPr>
      <w:widowControl w:val="0"/>
      <w:shd w:val="clear" w:color="auto" w:fill="FFFFFF"/>
      <w:spacing w:line="0" w:lineRule="atLeast"/>
    </w:pPr>
    <w:rPr>
      <w:color w:val="000000"/>
      <w:sz w:val="17"/>
      <w:szCs w:val="17"/>
      <w:lang w:bidi="ru-RU"/>
    </w:rPr>
  </w:style>
  <w:style w:type="character" w:customStyle="1" w:styleId="65Exact">
    <w:name w:val="Основной текст (65) Exact"/>
    <w:basedOn w:val="a0"/>
    <w:link w:val="650"/>
    <w:rPr>
      <w:rFonts w:ascii="Times New Roman" w:eastAsia="Times New Roman" w:hAnsi="Times New Roman" w:cs="Times New Roman"/>
      <w:b w:val="0"/>
      <w:bCs w:val="0"/>
      <w:i w:val="0"/>
      <w:iCs w:val="0"/>
      <w:smallCaps w:val="0"/>
      <w:strike w:val="0"/>
      <w:sz w:val="18"/>
      <w:szCs w:val="18"/>
      <w:u w:val="none"/>
    </w:rPr>
  </w:style>
  <w:style w:type="paragraph" w:customStyle="1" w:styleId="650">
    <w:name w:val="Основной текст (65)"/>
    <w:basedOn w:val="a"/>
    <w:link w:val="65Exact"/>
    <w:pPr>
      <w:widowControl w:val="0"/>
      <w:shd w:val="clear" w:color="auto" w:fill="FFFFFF"/>
      <w:spacing w:line="0" w:lineRule="atLeast"/>
    </w:pPr>
    <w:rPr>
      <w:color w:val="000000"/>
      <w:sz w:val="18"/>
      <w:szCs w:val="18"/>
      <w:lang w:bidi="ru-RU"/>
    </w:rPr>
  </w:style>
  <w:style w:type="character" w:customStyle="1" w:styleId="66Exact">
    <w:name w:val="Основной текст (66) Exact"/>
    <w:basedOn w:val="a0"/>
    <w:link w:val="66"/>
    <w:rPr>
      <w:rFonts w:ascii="Trebuchet MS" w:eastAsia="Trebuchet MS" w:hAnsi="Trebuchet MS" w:cs="Trebuchet MS"/>
      <w:b w:val="0"/>
      <w:bCs w:val="0"/>
      <w:i w:val="0"/>
      <w:iCs w:val="0"/>
      <w:smallCaps w:val="0"/>
      <w:strike w:val="0"/>
      <w:sz w:val="16"/>
      <w:szCs w:val="16"/>
      <w:u w:val="none"/>
    </w:rPr>
  </w:style>
  <w:style w:type="paragraph" w:customStyle="1" w:styleId="66">
    <w:name w:val="Основной текст (66)"/>
    <w:basedOn w:val="a"/>
    <w:link w:val="66Exact"/>
    <w:pPr>
      <w:widowControl w:val="0"/>
      <w:shd w:val="clear" w:color="auto" w:fill="FFFFFF"/>
      <w:spacing w:line="0" w:lineRule="atLeast"/>
    </w:pPr>
    <w:rPr>
      <w:rFonts w:ascii="Trebuchet MS" w:eastAsia="Trebuchet MS" w:hAnsi="Trebuchet MS" w:cs="Trebuchet MS"/>
      <w:color w:val="000000"/>
      <w:sz w:val="16"/>
      <w:szCs w:val="16"/>
      <w:lang w:bidi="ru-RU"/>
    </w:rPr>
  </w:style>
  <w:style w:type="character" w:customStyle="1" w:styleId="67Exact">
    <w:name w:val="Основной текст (67) Exact"/>
    <w:basedOn w:val="a0"/>
    <w:link w:val="67"/>
    <w:rPr>
      <w:rFonts w:ascii="Trebuchet MS" w:eastAsia="Trebuchet MS" w:hAnsi="Trebuchet MS" w:cs="Trebuchet MS"/>
      <w:b w:val="0"/>
      <w:bCs w:val="0"/>
      <w:i w:val="0"/>
      <w:iCs w:val="0"/>
      <w:smallCaps w:val="0"/>
      <w:strike w:val="0"/>
      <w:sz w:val="17"/>
      <w:szCs w:val="17"/>
      <w:u w:val="none"/>
    </w:rPr>
  </w:style>
  <w:style w:type="paragraph" w:customStyle="1" w:styleId="67">
    <w:name w:val="Основной текст (67)"/>
    <w:basedOn w:val="a"/>
    <w:link w:val="67Exact"/>
    <w:pPr>
      <w:widowControl w:val="0"/>
      <w:shd w:val="clear" w:color="auto" w:fill="FFFFFF"/>
      <w:spacing w:line="0" w:lineRule="atLeast"/>
    </w:pPr>
    <w:rPr>
      <w:rFonts w:ascii="Trebuchet MS" w:eastAsia="Trebuchet MS" w:hAnsi="Trebuchet MS" w:cs="Trebuchet MS"/>
      <w:color w:val="000000"/>
      <w:sz w:val="17"/>
      <w:szCs w:val="17"/>
      <w:lang w:bidi="ru-RU"/>
    </w:rPr>
  </w:style>
  <w:style w:type="character" w:customStyle="1" w:styleId="68Exact">
    <w:name w:val="Основной текст (68) Exact"/>
    <w:basedOn w:val="a0"/>
    <w:link w:val="68"/>
    <w:rPr>
      <w:rFonts w:ascii="Trebuchet MS" w:eastAsia="Trebuchet MS" w:hAnsi="Trebuchet MS" w:cs="Trebuchet MS"/>
      <w:b w:val="0"/>
      <w:bCs w:val="0"/>
      <w:i w:val="0"/>
      <w:iCs w:val="0"/>
      <w:smallCaps w:val="0"/>
      <w:strike w:val="0"/>
      <w:sz w:val="16"/>
      <w:szCs w:val="16"/>
      <w:u w:val="none"/>
    </w:rPr>
  </w:style>
  <w:style w:type="paragraph" w:customStyle="1" w:styleId="68">
    <w:name w:val="Основной текст (68)"/>
    <w:basedOn w:val="a"/>
    <w:link w:val="68Exact"/>
    <w:pPr>
      <w:widowControl w:val="0"/>
      <w:shd w:val="clear" w:color="auto" w:fill="FFFFFF"/>
      <w:spacing w:line="0" w:lineRule="atLeast"/>
    </w:pPr>
    <w:rPr>
      <w:rFonts w:ascii="Trebuchet MS" w:eastAsia="Trebuchet MS" w:hAnsi="Trebuchet MS" w:cs="Trebuchet MS"/>
      <w:color w:val="000000"/>
      <w:sz w:val="16"/>
      <w:szCs w:val="16"/>
      <w:lang w:bidi="ru-RU"/>
    </w:rPr>
  </w:style>
  <w:style w:type="character" w:customStyle="1" w:styleId="69Exact">
    <w:name w:val="Основной текст (69) Exact"/>
    <w:basedOn w:val="a0"/>
    <w:link w:val="69"/>
    <w:rPr>
      <w:rFonts w:ascii="Trebuchet MS" w:eastAsia="Trebuchet MS" w:hAnsi="Trebuchet MS" w:cs="Trebuchet MS"/>
      <w:b w:val="0"/>
      <w:bCs w:val="0"/>
      <w:i w:val="0"/>
      <w:iCs w:val="0"/>
      <w:smallCaps w:val="0"/>
      <w:strike w:val="0"/>
      <w:sz w:val="16"/>
      <w:szCs w:val="16"/>
      <w:u w:val="none"/>
    </w:rPr>
  </w:style>
  <w:style w:type="paragraph" w:customStyle="1" w:styleId="69">
    <w:name w:val="Основной текст (69)"/>
    <w:basedOn w:val="a"/>
    <w:link w:val="69Exact"/>
    <w:pPr>
      <w:widowControl w:val="0"/>
      <w:shd w:val="clear" w:color="auto" w:fill="FFFFFF"/>
      <w:spacing w:line="0" w:lineRule="atLeast"/>
    </w:pPr>
    <w:rPr>
      <w:rFonts w:ascii="Trebuchet MS" w:eastAsia="Trebuchet MS" w:hAnsi="Trebuchet MS" w:cs="Trebuchet MS"/>
      <w:color w:val="000000"/>
      <w:sz w:val="16"/>
      <w:szCs w:val="16"/>
      <w:lang w:bidi="ru-RU"/>
    </w:rPr>
  </w:style>
  <w:style w:type="character" w:customStyle="1" w:styleId="70Exact">
    <w:name w:val="Основной текст (70) Exact"/>
    <w:basedOn w:val="a0"/>
    <w:link w:val="700"/>
    <w:rPr>
      <w:rFonts w:ascii="Trebuchet MS" w:eastAsia="Trebuchet MS" w:hAnsi="Trebuchet MS" w:cs="Trebuchet MS"/>
      <w:b w:val="0"/>
      <w:bCs w:val="0"/>
      <w:i w:val="0"/>
      <w:iCs w:val="0"/>
      <w:smallCaps w:val="0"/>
      <w:strike w:val="0"/>
      <w:sz w:val="16"/>
      <w:szCs w:val="16"/>
      <w:u w:val="none"/>
    </w:rPr>
  </w:style>
  <w:style w:type="paragraph" w:customStyle="1" w:styleId="700">
    <w:name w:val="Основной текст (70)"/>
    <w:basedOn w:val="a"/>
    <w:link w:val="70Exact"/>
    <w:pPr>
      <w:widowControl w:val="0"/>
      <w:shd w:val="clear" w:color="auto" w:fill="FFFFFF"/>
      <w:spacing w:line="0" w:lineRule="atLeast"/>
    </w:pPr>
    <w:rPr>
      <w:rFonts w:ascii="Trebuchet MS" w:eastAsia="Trebuchet MS" w:hAnsi="Trebuchet MS" w:cs="Trebuchet MS"/>
      <w:color w:val="000000"/>
      <w:sz w:val="16"/>
      <w:szCs w:val="16"/>
      <w:lang w:bidi="ru-RU"/>
    </w:rPr>
  </w:style>
  <w:style w:type="character" w:customStyle="1" w:styleId="71Exact">
    <w:name w:val="Основной текст (71) Exact"/>
    <w:basedOn w:val="a0"/>
    <w:link w:val="710"/>
    <w:rPr>
      <w:rFonts w:ascii="Trebuchet MS" w:eastAsia="Trebuchet MS" w:hAnsi="Trebuchet MS" w:cs="Trebuchet MS"/>
      <w:b w:val="0"/>
      <w:bCs w:val="0"/>
      <w:i w:val="0"/>
      <w:iCs w:val="0"/>
      <w:smallCaps w:val="0"/>
      <w:strike w:val="0"/>
      <w:sz w:val="16"/>
      <w:szCs w:val="16"/>
      <w:u w:val="none"/>
    </w:rPr>
  </w:style>
  <w:style w:type="paragraph" w:customStyle="1" w:styleId="710">
    <w:name w:val="Основной текст (71)"/>
    <w:basedOn w:val="a"/>
    <w:link w:val="71Exact"/>
    <w:pPr>
      <w:widowControl w:val="0"/>
      <w:shd w:val="clear" w:color="auto" w:fill="FFFFFF"/>
      <w:spacing w:line="0" w:lineRule="atLeast"/>
    </w:pPr>
    <w:rPr>
      <w:rFonts w:ascii="Trebuchet MS" w:eastAsia="Trebuchet MS" w:hAnsi="Trebuchet MS" w:cs="Trebuchet MS"/>
      <w:color w:val="000000"/>
      <w:sz w:val="16"/>
      <w:szCs w:val="16"/>
      <w:lang w:bidi="ru-RU"/>
    </w:rPr>
  </w:style>
  <w:style w:type="character" w:customStyle="1" w:styleId="72Exact">
    <w:name w:val="Основной текст (72) Exact"/>
    <w:basedOn w:val="a0"/>
    <w:link w:val="720"/>
    <w:rPr>
      <w:rFonts w:ascii="Trebuchet MS" w:eastAsia="Trebuchet MS" w:hAnsi="Trebuchet MS" w:cs="Trebuchet MS"/>
      <w:b w:val="0"/>
      <w:bCs w:val="0"/>
      <w:i w:val="0"/>
      <w:iCs w:val="0"/>
      <w:smallCaps w:val="0"/>
      <w:strike w:val="0"/>
      <w:sz w:val="16"/>
      <w:szCs w:val="16"/>
      <w:u w:val="none"/>
    </w:rPr>
  </w:style>
  <w:style w:type="paragraph" w:customStyle="1" w:styleId="720">
    <w:name w:val="Основной текст (72)"/>
    <w:basedOn w:val="a"/>
    <w:link w:val="72Exact"/>
    <w:pPr>
      <w:widowControl w:val="0"/>
      <w:shd w:val="clear" w:color="auto" w:fill="FFFFFF"/>
      <w:spacing w:line="0" w:lineRule="atLeast"/>
    </w:pPr>
    <w:rPr>
      <w:rFonts w:ascii="Trebuchet MS" w:eastAsia="Trebuchet MS" w:hAnsi="Trebuchet MS" w:cs="Trebuchet MS"/>
      <w:color w:val="000000"/>
      <w:sz w:val="16"/>
      <w:szCs w:val="16"/>
      <w:lang w:bidi="ru-RU"/>
    </w:rPr>
  </w:style>
  <w:style w:type="character" w:customStyle="1" w:styleId="73Exact">
    <w:name w:val="Основной текст (73) Exact"/>
    <w:basedOn w:val="a0"/>
    <w:link w:val="730"/>
    <w:rPr>
      <w:rFonts w:ascii="Trebuchet MS" w:eastAsia="Trebuchet MS" w:hAnsi="Trebuchet MS" w:cs="Trebuchet MS"/>
      <w:b w:val="0"/>
      <w:bCs w:val="0"/>
      <w:i w:val="0"/>
      <w:iCs w:val="0"/>
      <w:smallCaps w:val="0"/>
      <w:strike w:val="0"/>
      <w:sz w:val="16"/>
      <w:szCs w:val="16"/>
      <w:u w:val="none"/>
    </w:rPr>
  </w:style>
  <w:style w:type="paragraph" w:customStyle="1" w:styleId="730">
    <w:name w:val="Основной текст (73)"/>
    <w:basedOn w:val="a"/>
    <w:link w:val="73Exact"/>
    <w:pPr>
      <w:widowControl w:val="0"/>
      <w:shd w:val="clear" w:color="auto" w:fill="FFFFFF"/>
      <w:spacing w:line="0" w:lineRule="atLeast"/>
    </w:pPr>
    <w:rPr>
      <w:rFonts w:ascii="Trebuchet MS" w:eastAsia="Trebuchet MS" w:hAnsi="Trebuchet MS" w:cs="Trebuchet MS"/>
      <w:color w:val="000000"/>
      <w:sz w:val="16"/>
      <w:szCs w:val="16"/>
      <w:lang w:bidi="ru-RU"/>
    </w:rPr>
  </w:style>
  <w:style w:type="character" w:customStyle="1" w:styleId="27Exact2">
    <w:name w:val="Основной текст (27) Exact"/>
    <w:basedOn w:val="27Exact"/>
    <w:rPr>
      <w:rFonts w:ascii="Times New Roman" w:eastAsia="Times New Roman" w:hAnsi="Times New Roman" w:cs="Times New Roman"/>
      <w:b/>
      <w:bCs/>
      <w:i w:val="0"/>
      <w:iCs w:val="0"/>
      <w:smallCaps w:val="0"/>
      <w:strike w:val="0"/>
      <w:color w:val="000000"/>
      <w:spacing w:val="0"/>
      <w:w w:val="100"/>
      <w:position w:val="0"/>
      <w:sz w:val="19"/>
      <w:szCs w:val="19"/>
      <w:u w:val="single"/>
      <w:lang w:val="ru-RU" w:eastAsia="ru-RU" w:bidi="ru-RU"/>
    </w:rPr>
  </w:style>
  <w:style w:type="character" w:customStyle="1" w:styleId="47">
    <w:name w:val="Основной текст (47)_"/>
    <w:basedOn w:val="a0"/>
    <w:link w:val="470"/>
    <w:rPr>
      <w:rFonts w:ascii="Times New Roman" w:eastAsia="Times New Roman" w:hAnsi="Times New Roman" w:cs="Times New Roman"/>
      <w:b w:val="0"/>
      <w:bCs w:val="0"/>
      <w:i/>
      <w:iCs/>
      <w:smallCaps w:val="0"/>
      <w:strike w:val="0"/>
      <w:sz w:val="19"/>
      <w:szCs w:val="19"/>
      <w:u w:val="none"/>
    </w:rPr>
  </w:style>
  <w:style w:type="paragraph" w:customStyle="1" w:styleId="470">
    <w:name w:val="Основной текст (47)"/>
    <w:basedOn w:val="a"/>
    <w:link w:val="47"/>
    <w:pPr>
      <w:widowControl w:val="0"/>
      <w:shd w:val="clear" w:color="auto" w:fill="FFFFFF"/>
      <w:spacing w:line="0" w:lineRule="atLeast"/>
    </w:pPr>
    <w:rPr>
      <w:i/>
      <w:iCs/>
      <w:color w:val="000000"/>
      <w:sz w:val="19"/>
      <w:szCs w:val="19"/>
      <w:lang w:bidi="ru-RU"/>
    </w:rPr>
  </w:style>
  <w:style w:type="character" w:customStyle="1" w:styleId="471">
    <w:name w:val="Основной текст (47)"/>
    <w:basedOn w:val="47"/>
    <w:rPr>
      <w:rFonts w:ascii="Times New Roman" w:eastAsia="Times New Roman" w:hAnsi="Times New Roman" w:cs="Times New Roman"/>
      <w:b w:val="0"/>
      <w:bCs w:val="0"/>
      <w:i/>
      <w:iCs/>
      <w:smallCaps w:val="0"/>
      <w:strike w:val="0"/>
      <w:color w:val="000000"/>
      <w:spacing w:val="0"/>
      <w:w w:val="100"/>
      <w:position w:val="0"/>
      <w:sz w:val="19"/>
      <w:szCs w:val="19"/>
      <w:u w:val="single"/>
      <w:lang w:val="ru-RU" w:eastAsia="ru-RU" w:bidi="ru-RU"/>
    </w:rPr>
  </w:style>
  <w:style w:type="character" w:customStyle="1" w:styleId="2Consolas9pt0pt">
    <w:name w:val="Основной текст (2) + Consolas;9 pt;Интервал 0 pt"/>
    <w:basedOn w:val="20"/>
    <w:rPr>
      <w:rFonts w:ascii="Consolas" w:eastAsia="Consolas" w:hAnsi="Consolas" w:cs="Consolas"/>
      <w:b/>
      <w:bCs/>
      <w:i w:val="0"/>
      <w:iCs w:val="0"/>
      <w:smallCaps w:val="0"/>
      <w:strike w:val="0"/>
      <w:color w:val="000000"/>
      <w:spacing w:val="-10"/>
      <w:w w:val="100"/>
      <w:position w:val="0"/>
      <w:sz w:val="18"/>
      <w:szCs w:val="18"/>
      <w:u w:val="none"/>
      <w:lang w:val="ru-RU" w:eastAsia="ru-RU" w:bidi="ru-RU"/>
    </w:rPr>
  </w:style>
  <w:style w:type="character" w:customStyle="1" w:styleId="74Exact">
    <w:name w:val="Основной текст (74) Exact"/>
    <w:basedOn w:val="a0"/>
    <w:link w:val="74"/>
    <w:rPr>
      <w:rFonts w:ascii="Arial" w:eastAsia="Arial" w:hAnsi="Arial" w:cs="Arial"/>
      <w:b w:val="0"/>
      <w:bCs w:val="0"/>
      <w:i w:val="0"/>
      <w:iCs w:val="0"/>
      <w:smallCaps w:val="0"/>
      <w:strike w:val="0"/>
      <w:sz w:val="16"/>
      <w:szCs w:val="16"/>
      <w:u w:val="none"/>
    </w:rPr>
  </w:style>
  <w:style w:type="paragraph" w:customStyle="1" w:styleId="74">
    <w:name w:val="Основной текст (74)"/>
    <w:basedOn w:val="a"/>
    <w:link w:val="74Exact"/>
    <w:pPr>
      <w:widowControl w:val="0"/>
      <w:shd w:val="clear" w:color="auto" w:fill="FFFFFF"/>
      <w:spacing w:after="60" w:line="0" w:lineRule="atLeast"/>
    </w:pPr>
    <w:rPr>
      <w:rFonts w:ascii="Arial" w:eastAsia="Arial" w:hAnsi="Arial" w:cs="Arial"/>
      <w:color w:val="000000"/>
      <w:sz w:val="16"/>
      <w:szCs w:val="16"/>
      <w:lang w:bidi="ru-RU"/>
    </w:rPr>
  </w:style>
  <w:style w:type="character" w:customStyle="1" w:styleId="74Exact0">
    <w:name w:val="Основной текст (74) Exact"/>
    <w:basedOn w:val="74Exact"/>
    <w:rPr>
      <w:rFonts w:ascii="Arial" w:eastAsia="Arial" w:hAnsi="Arial" w:cs="Arial"/>
      <w:b w:val="0"/>
      <w:bCs w:val="0"/>
      <w:i w:val="0"/>
      <w:iCs w:val="0"/>
      <w:smallCaps w:val="0"/>
      <w:strike w:val="0"/>
      <w:color w:val="000000"/>
      <w:spacing w:val="0"/>
      <w:w w:val="100"/>
      <w:position w:val="0"/>
      <w:sz w:val="16"/>
      <w:szCs w:val="16"/>
      <w:u w:val="none"/>
      <w:lang w:val="ru-RU" w:eastAsia="ru-RU" w:bidi="ru-RU"/>
    </w:rPr>
  </w:style>
  <w:style w:type="character" w:customStyle="1" w:styleId="TrebuchetMS85pt0">
    <w:name w:val="Колонтитул + Trebuchet MS;8;5 pt"/>
    <w:basedOn w:val="a7"/>
    <w:rPr>
      <w:rFonts w:ascii="Trebuchet MS" w:eastAsia="Trebuchet MS" w:hAnsi="Trebuchet MS" w:cs="Trebuchet MS"/>
      <w:b w:val="0"/>
      <w:bCs w:val="0"/>
      <w:i w:val="0"/>
      <w:iCs w:val="0"/>
      <w:smallCaps w:val="0"/>
      <w:strike w:val="0"/>
      <w:color w:val="000000"/>
      <w:spacing w:val="0"/>
      <w:w w:val="100"/>
      <w:position w:val="0"/>
      <w:sz w:val="17"/>
      <w:szCs w:val="17"/>
      <w:u w:val="none"/>
      <w:lang w:val="en-US" w:eastAsia="en-US" w:bidi="en-US"/>
    </w:rPr>
  </w:style>
  <w:style w:type="character" w:customStyle="1" w:styleId="3Exact3">
    <w:name w:val="Подпись к таблице (3) Exact"/>
    <w:basedOn w:val="a0"/>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basedOn w:val="20"/>
    <w:rPr>
      <w:rFonts w:ascii="Arial" w:eastAsia="Arial" w:hAnsi="Arial" w:cs="Arial"/>
      <w:b w:val="0"/>
      <w:bCs w:val="0"/>
      <w:i w:val="0"/>
      <w:iCs w:val="0"/>
      <w:smallCaps w:val="0"/>
      <w:strike w:val="0"/>
      <w:color w:val="000000"/>
      <w:spacing w:val="0"/>
      <w:w w:val="100"/>
      <w:position w:val="0"/>
      <w:sz w:val="12"/>
      <w:szCs w:val="12"/>
      <w:u w:val="none"/>
      <w:lang w:val="ru-RU" w:eastAsia="ru-RU" w:bidi="ru-RU"/>
    </w:rPr>
  </w:style>
  <w:style w:type="character" w:customStyle="1" w:styleId="4a">
    <w:name w:val="Заголовок №4_"/>
    <w:basedOn w:val="a0"/>
    <w:link w:val="4b"/>
    <w:rPr>
      <w:rFonts w:ascii="Times New Roman" w:eastAsia="Times New Roman" w:hAnsi="Times New Roman" w:cs="Times New Roman"/>
      <w:b w:val="0"/>
      <w:bCs w:val="0"/>
      <w:i w:val="0"/>
      <w:iCs w:val="0"/>
      <w:smallCaps w:val="0"/>
      <w:strike w:val="0"/>
      <w:sz w:val="28"/>
      <w:szCs w:val="28"/>
      <w:u w:val="none"/>
      <w:lang w:val="en-US" w:eastAsia="en-US" w:bidi="en-US"/>
    </w:rPr>
  </w:style>
  <w:style w:type="paragraph" w:customStyle="1" w:styleId="4b">
    <w:name w:val="Заголовок №4"/>
    <w:basedOn w:val="a"/>
    <w:link w:val="4a"/>
    <w:pPr>
      <w:widowControl w:val="0"/>
      <w:shd w:val="clear" w:color="auto" w:fill="FFFFFF"/>
      <w:spacing w:line="0" w:lineRule="atLeast"/>
      <w:outlineLvl w:val="3"/>
    </w:pPr>
    <w:rPr>
      <w:color w:val="000000"/>
      <w:sz w:val="28"/>
      <w:szCs w:val="28"/>
      <w:lang w:val="en-US" w:eastAsia="en-US" w:bidi="en-US"/>
    </w:rPr>
  </w:style>
  <w:style w:type="character" w:customStyle="1" w:styleId="200">
    <w:name w:val="Основной текст (20)_"/>
    <w:basedOn w:val="a0"/>
    <w:link w:val="201"/>
    <w:rPr>
      <w:rFonts w:ascii="Times New Roman" w:eastAsia="Times New Roman" w:hAnsi="Times New Roman" w:cs="Times New Roman"/>
      <w:b w:val="0"/>
      <w:bCs w:val="0"/>
      <w:i w:val="0"/>
      <w:iCs w:val="0"/>
      <w:smallCaps w:val="0"/>
      <w:strike w:val="0"/>
      <w:sz w:val="19"/>
      <w:szCs w:val="19"/>
      <w:u w:val="none"/>
    </w:rPr>
  </w:style>
  <w:style w:type="paragraph" w:customStyle="1" w:styleId="201">
    <w:name w:val="Основной текст (20)"/>
    <w:basedOn w:val="a"/>
    <w:link w:val="200"/>
    <w:pPr>
      <w:widowControl w:val="0"/>
      <w:shd w:val="clear" w:color="auto" w:fill="FFFFFF"/>
      <w:spacing w:line="0" w:lineRule="atLeast"/>
    </w:pPr>
    <w:rPr>
      <w:color w:val="000000"/>
      <w:sz w:val="19"/>
      <w:szCs w:val="19"/>
      <w:lang w:bidi="ru-RU"/>
    </w:rPr>
  </w:style>
  <w:style w:type="character" w:customStyle="1" w:styleId="1a">
    <w:name w:val="Заголовок №1_"/>
    <w:basedOn w:val="a0"/>
    <w:link w:val="1b"/>
    <w:rPr>
      <w:rFonts w:ascii="Times New Roman" w:eastAsia="Times New Roman" w:hAnsi="Times New Roman" w:cs="Times New Roman"/>
      <w:b w:val="0"/>
      <w:bCs w:val="0"/>
      <w:i w:val="0"/>
      <w:iCs w:val="0"/>
      <w:smallCaps w:val="0"/>
      <w:strike w:val="0"/>
      <w:spacing w:val="0"/>
      <w:sz w:val="96"/>
      <w:szCs w:val="96"/>
      <w:u w:val="none"/>
    </w:rPr>
  </w:style>
  <w:style w:type="paragraph" w:customStyle="1" w:styleId="1b">
    <w:name w:val="Заголовок №1"/>
    <w:basedOn w:val="a"/>
    <w:link w:val="1a"/>
    <w:pPr>
      <w:widowControl w:val="0"/>
      <w:shd w:val="clear" w:color="auto" w:fill="FFFFFF"/>
      <w:spacing w:after="8280" w:line="0" w:lineRule="atLeast"/>
      <w:outlineLvl w:val="0"/>
    </w:pPr>
    <w:rPr>
      <w:color w:val="000000"/>
      <w:sz w:val="96"/>
      <w:szCs w:val="96"/>
      <w:lang w:bidi="ru-RU"/>
    </w:rPr>
  </w:style>
  <w:style w:type="character" w:customStyle="1" w:styleId="75">
    <w:name w:val="Основной текст (75)_"/>
    <w:basedOn w:val="a0"/>
    <w:link w:val="750"/>
    <w:rPr>
      <w:rFonts w:ascii="Tahoma" w:eastAsia="Tahoma" w:hAnsi="Tahoma" w:cs="Tahoma"/>
      <w:b w:val="0"/>
      <w:bCs w:val="0"/>
      <w:i w:val="0"/>
      <w:iCs w:val="0"/>
      <w:smallCaps w:val="0"/>
      <w:strike w:val="0"/>
      <w:spacing w:val="70"/>
      <w:sz w:val="28"/>
      <w:szCs w:val="28"/>
      <w:u w:val="none"/>
    </w:rPr>
  </w:style>
  <w:style w:type="paragraph" w:customStyle="1" w:styleId="750">
    <w:name w:val="Основной текст (75)"/>
    <w:basedOn w:val="a"/>
    <w:link w:val="75"/>
    <w:pPr>
      <w:widowControl w:val="0"/>
      <w:shd w:val="clear" w:color="auto" w:fill="FFFFFF"/>
      <w:spacing w:before="8280" w:line="0" w:lineRule="atLeast"/>
      <w:jc w:val="right"/>
    </w:pPr>
    <w:rPr>
      <w:rFonts w:ascii="Tahoma" w:eastAsia="Tahoma" w:hAnsi="Tahoma" w:cs="Tahoma"/>
      <w:color w:val="000000"/>
      <w:spacing w:val="70"/>
      <w:sz w:val="28"/>
      <w:szCs w:val="28"/>
      <w:lang w:bidi="ru-RU"/>
    </w:rPr>
  </w:style>
  <w:style w:type="character" w:customStyle="1" w:styleId="751">
    <w:name w:val="Основной текст (75)"/>
    <w:basedOn w:val="75"/>
    <w:rPr>
      <w:rFonts w:ascii="Tahoma" w:eastAsia="Tahoma" w:hAnsi="Tahoma" w:cs="Tahoma"/>
      <w:b w:val="0"/>
      <w:bCs w:val="0"/>
      <w:i w:val="0"/>
      <w:iCs w:val="0"/>
      <w:smallCaps w:val="0"/>
      <w:strike w:val="0"/>
      <w:color w:val="000000"/>
      <w:spacing w:val="70"/>
      <w:w w:val="100"/>
      <w:position w:val="0"/>
      <w:sz w:val="28"/>
      <w:szCs w:val="28"/>
      <w:u w:val="none"/>
      <w:lang w:val="ru-RU" w:eastAsia="ru-RU" w:bidi="ru-RU"/>
    </w:rPr>
  </w:style>
  <w:style w:type="character" w:customStyle="1" w:styleId="77Exact">
    <w:name w:val="Основной текст (77) Exact"/>
    <w:basedOn w:val="a0"/>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basedOn w:val="77"/>
    <w:rPr>
      <w:rFonts w:ascii="Times New Roman" w:eastAsia="Times New Roman" w:hAnsi="Times New Roman" w:cs="Times New Roman"/>
      <w:b w:val="0"/>
      <w:bCs w:val="0"/>
      <w:i w:val="0"/>
      <w:iCs w:val="0"/>
      <w:smallCaps w:val="0"/>
      <w:strike w:val="0"/>
      <w:sz w:val="24"/>
      <w:szCs w:val="24"/>
      <w:u w:val="none"/>
    </w:rPr>
  </w:style>
  <w:style w:type="character" w:customStyle="1" w:styleId="77">
    <w:name w:val="Основной текст (77)_"/>
    <w:basedOn w:val="a0"/>
    <w:link w:val="770"/>
    <w:rPr>
      <w:rFonts w:ascii="Trebuchet MS" w:eastAsia="Trebuchet MS" w:hAnsi="Trebuchet MS" w:cs="Trebuchet MS"/>
      <w:b w:val="0"/>
      <w:bCs w:val="0"/>
      <w:i w:val="0"/>
      <w:iCs w:val="0"/>
      <w:smallCaps w:val="0"/>
      <w:strike w:val="0"/>
      <w:sz w:val="13"/>
      <w:szCs w:val="13"/>
      <w:u w:val="none"/>
    </w:rPr>
  </w:style>
  <w:style w:type="paragraph" w:customStyle="1" w:styleId="770">
    <w:name w:val="Основной текст (77)"/>
    <w:basedOn w:val="a"/>
    <w:link w:val="77"/>
    <w:pPr>
      <w:widowControl w:val="0"/>
      <w:shd w:val="clear" w:color="auto" w:fill="FFFFFF"/>
      <w:spacing w:line="187" w:lineRule="exact"/>
    </w:pPr>
    <w:rPr>
      <w:rFonts w:ascii="Trebuchet MS" w:eastAsia="Trebuchet MS" w:hAnsi="Trebuchet MS" w:cs="Trebuchet MS"/>
      <w:color w:val="000000"/>
      <w:sz w:val="13"/>
      <w:szCs w:val="13"/>
      <w:lang w:bidi="ru-RU"/>
    </w:rPr>
  </w:style>
  <w:style w:type="character" w:customStyle="1" w:styleId="778pt0ptExact">
    <w:name w:val="Основной текст (77) + 8 pt;Интервал 0 pt Exact"/>
    <w:basedOn w:val="77"/>
    <w:rPr>
      <w:rFonts w:ascii="Trebuchet MS" w:eastAsia="Trebuchet MS" w:hAnsi="Trebuchet MS" w:cs="Trebuchet MS"/>
      <w:b w:val="0"/>
      <w:bCs w:val="0"/>
      <w:i w:val="0"/>
      <w:iCs w:val="0"/>
      <w:smallCaps w:val="0"/>
      <w:strike w:val="0"/>
      <w:spacing w:val="-10"/>
      <w:sz w:val="16"/>
      <w:szCs w:val="16"/>
      <w:u w:val="none"/>
    </w:rPr>
  </w:style>
  <w:style w:type="character" w:customStyle="1" w:styleId="Exact3">
    <w:name w:val="Оглавление Exact"/>
    <w:basedOn w:val="a0"/>
    <w:link w:val="ab"/>
    <w:rPr>
      <w:rFonts w:ascii="Trebuchet MS" w:eastAsia="Trebuchet MS" w:hAnsi="Trebuchet MS" w:cs="Trebuchet MS"/>
      <w:b w:val="0"/>
      <w:bCs w:val="0"/>
      <w:i w:val="0"/>
      <w:iCs w:val="0"/>
      <w:smallCaps w:val="0"/>
      <w:strike w:val="0"/>
      <w:sz w:val="13"/>
      <w:szCs w:val="13"/>
      <w:u w:val="none"/>
    </w:rPr>
  </w:style>
  <w:style w:type="paragraph" w:customStyle="1" w:styleId="ab">
    <w:name w:val="Оглавление"/>
    <w:basedOn w:val="a"/>
    <w:link w:val="Exact3"/>
    <w:pPr>
      <w:widowControl w:val="0"/>
      <w:shd w:val="clear" w:color="auto" w:fill="FFFFFF"/>
      <w:spacing w:line="184" w:lineRule="exact"/>
      <w:jc w:val="both"/>
    </w:pPr>
    <w:rPr>
      <w:rFonts w:ascii="Trebuchet MS" w:eastAsia="Trebuchet MS" w:hAnsi="Trebuchet MS" w:cs="Trebuchet MS"/>
      <w:color w:val="000000"/>
      <w:sz w:val="13"/>
      <w:szCs w:val="13"/>
      <w:lang w:bidi="ru-RU"/>
    </w:rPr>
  </w:style>
  <w:style w:type="character" w:customStyle="1" w:styleId="Tahoma8ptExact">
    <w:name w:val="Оглавление + Tahoma;8 pt;Полужирный;Курсив Exact"/>
    <w:basedOn w:val="Exact3"/>
    <w:rPr>
      <w:rFonts w:ascii="Tahoma" w:eastAsia="Tahoma" w:hAnsi="Tahoma" w:cs="Tahoma"/>
      <w:b/>
      <w:bCs/>
      <w:i/>
      <w:iCs/>
      <w:smallCaps w:val="0"/>
      <w:strike w:val="0"/>
      <w:color w:val="000000"/>
      <w:spacing w:val="0"/>
      <w:w w:val="100"/>
      <w:position w:val="0"/>
      <w:sz w:val="16"/>
      <w:szCs w:val="16"/>
      <w:u w:val="none"/>
      <w:lang w:val="ru-RU" w:eastAsia="ru-RU" w:bidi="ru-RU"/>
    </w:rPr>
  </w:style>
  <w:style w:type="character" w:customStyle="1" w:styleId="77TimesNewRoman85ptExact">
    <w:name w:val="Основной текст (77) + Times New Roman;8;5 pt;Полужирный;Малые прописные Exact"/>
    <w:basedOn w:val="77"/>
    <w:rPr>
      <w:rFonts w:ascii="Times New Roman" w:eastAsia="Times New Roman" w:hAnsi="Times New Roman" w:cs="Times New Roman"/>
      <w:b/>
      <w:bCs/>
      <w:i w:val="0"/>
      <w:iCs w:val="0"/>
      <w:smallCaps/>
      <w:strike w:val="0"/>
      <w:sz w:val="17"/>
      <w:szCs w:val="17"/>
      <w:u w:val="none"/>
      <w:lang w:val="en-US" w:eastAsia="en-US" w:bidi="en-US"/>
    </w:rPr>
  </w:style>
  <w:style w:type="character" w:customStyle="1" w:styleId="77Consolas6pt0pt150Exact">
    <w:name w:val="Основной текст (77) + Consolas;6 pt;Малые прописные;Интервал 0 pt;Масштаб 150% Exact"/>
    <w:basedOn w:val="77"/>
    <w:rPr>
      <w:rFonts w:ascii="Consolas" w:eastAsia="Consolas" w:hAnsi="Consolas" w:cs="Consolas"/>
      <w:b w:val="0"/>
      <w:bCs w:val="0"/>
      <w:i w:val="0"/>
      <w:iCs w:val="0"/>
      <w:smallCaps/>
      <w:strike w:val="0"/>
      <w:spacing w:val="-10"/>
      <w:w w:val="150"/>
      <w:sz w:val="12"/>
      <w:szCs w:val="12"/>
      <w:u w:val="none"/>
      <w:lang w:val="en-US" w:eastAsia="en-US" w:bidi="en-US"/>
    </w:rPr>
  </w:style>
  <w:style w:type="character" w:customStyle="1" w:styleId="2TrebuchetMS65pt">
    <w:name w:val="Основной текст (2) + Trebuchet MS;6;5 pt"/>
    <w:basedOn w:val="20"/>
    <w:rPr>
      <w:rFonts w:ascii="Trebuchet MS" w:eastAsia="Trebuchet MS" w:hAnsi="Trebuchet MS" w:cs="Trebuchet MS"/>
      <w:b w:val="0"/>
      <w:bCs w:val="0"/>
      <w:i w:val="0"/>
      <w:iCs w:val="0"/>
      <w:smallCaps w:val="0"/>
      <w:strike w:val="0"/>
      <w:color w:val="000000"/>
      <w:spacing w:val="0"/>
      <w:w w:val="100"/>
      <w:position w:val="0"/>
      <w:sz w:val="13"/>
      <w:szCs w:val="13"/>
      <w:u w:val="none"/>
      <w:lang w:val="ru-RU" w:eastAsia="ru-RU" w:bidi="ru-RU"/>
    </w:rPr>
  </w:style>
  <w:style w:type="character" w:customStyle="1" w:styleId="11Exact0">
    <w:name w:val="Подпись к картинке (11) Exact"/>
    <w:basedOn w:val="a0"/>
    <w:link w:val="110"/>
    <w:rPr>
      <w:rFonts w:ascii="Trebuchet MS" w:eastAsia="Trebuchet MS" w:hAnsi="Trebuchet MS" w:cs="Trebuchet MS"/>
      <w:b w:val="0"/>
      <w:bCs w:val="0"/>
      <w:i w:val="0"/>
      <w:iCs w:val="0"/>
      <w:smallCaps w:val="0"/>
      <w:strike w:val="0"/>
      <w:sz w:val="13"/>
      <w:szCs w:val="13"/>
      <w:u w:val="none"/>
    </w:rPr>
  </w:style>
  <w:style w:type="paragraph" w:customStyle="1" w:styleId="110">
    <w:name w:val="Подпись к картинке (11)"/>
    <w:basedOn w:val="a"/>
    <w:link w:val="11Exact0"/>
    <w:pPr>
      <w:widowControl w:val="0"/>
      <w:shd w:val="clear" w:color="auto" w:fill="FFFFFF"/>
      <w:spacing w:line="0" w:lineRule="atLeast"/>
    </w:pPr>
    <w:rPr>
      <w:rFonts w:ascii="Trebuchet MS" w:eastAsia="Trebuchet MS" w:hAnsi="Trebuchet MS" w:cs="Trebuchet MS"/>
      <w:color w:val="000000"/>
      <w:sz w:val="13"/>
      <w:szCs w:val="13"/>
      <w:lang w:bidi="ru-RU"/>
    </w:rPr>
  </w:style>
  <w:style w:type="character" w:customStyle="1" w:styleId="118ptExact">
    <w:name w:val="Подпись к картинке (11) + 8 pt Exact"/>
    <w:basedOn w:val="11Exact0"/>
    <w:rPr>
      <w:rFonts w:ascii="Trebuchet MS" w:eastAsia="Trebuchet MS" w:hAnsi="Trebuchet MS" w:cs="Trebuchet MS"/>
      <w:b w:val="0"/>
      <w:bCs w:val="0"/>
      <w:i w:val="0"/>
      <w:iCs w:val="0"/>
      <w:smallCaps w:val="0"/>
      <w:strike w:val="0"/>
      <w:color w:val="000000"/>
      <w:spacing w:val="0"/>
      <w:w w:val="100"/>
      <w:position w:val="0"/>
      <w:sz w:val="16"/>
      <w:szCs w:val="16"/>
      <w:u w:val="none"/>
      <w:lang w:val="ru-RU" w:eastAsia="ru-RU" w:bidi="ru-RU"/>
    </w:rPr>
  </w:style>
  <w:style w:type="character" w:customStyle="1" w:styleId="3Exact4">
    <w:name w:val="Заголовок №3 Exact"/>
    <w:basedOn w:val="a0"/>
    <w:link w:val="3a"/>
    <w:rPr>
      <w:rFonts w:ascii="Trebuchet MS" w:eastAsia="Trebuchet MS" w:hAnsi="Trebuchet MS" w:cs="Trebuchet MS"/>
      <w:b w:val="0"/>
      <w:bCs w:val="0"/>
      <w:i w:val="0"/>
      <w:iCs w:val="0"/>
      <w:smallCaps w:val="0"/>
      <w:strike w:val="0"/>
      <w:spacing w:val="70"/>
      <w:w w:val="80"/>
      <w:sz w:val="28"/>
      <w:szCs w:val="28"/>
      <w:u w:val="none"/>
    </w:rPr>
  </w:style>
  <w:style w:type="paragraph" w:customStyle="1" w:styleId="3a">
    <w:name w:val="Заголовок №3"/>
    <w:basedOn w:val="a"/>
    <w:link w:val="3Exact4"/>
    <w:pPr>
      <w:widowControl w:val="0"/>
      <w:shd w:val="clear" w:color="auto" w:fill="FFFFFF"/>
      <w:spacing w:line="0" w:lineRule="atLeast"/>
      <w:outlineLvl w:val="2"/>
    </w:pPr>
    <w:rPr>
      <w:rFonts w:ascii="Trebuchet MS" w:eastAsia="Trebuchet MS" w:hAnsi="Trebuchet MS" w:cs="Trebuchet MS"/>
      <w:color w:val="000000"/>
      <w:spacing w:val="70"/>
      <w:w w:val="80"/>
      <w:sz w:val="28"/>
      <w:szCs w:val="28"/>
      <w:lang w:bidi="ru-RU"/>
    </w:rPr>
  </w:style>
  <w:style w:type="character" w:customStyle="1" w:styleId="3Exact5">
    <w:name w:val="Заголовок №3 Exact"/>
    <w:basedOn w:val="3Exact4"/>
    <w:rPr>
      <w:rFonts w:ascii="Trebuchet MS" w:eastAsia="Trebuchet MS" w:hAnsi="Trebuchet MS" w:cs="Trebuchet MS"/>
      <w:b w:val="0"/>
      <w:bCs w:val="0"/>
      <w:i w:val="0"/>
      <w:iCs w:val="0"/>
      <w:smallCaps w:val="0"/>
      <w:strike w:val="0"/>
      <w:color w:val="000000"/>
      <w:spacing w:val="70"/>
      <w:w w:val="80"/>
      <w:position w:val="0"/>
      <w:sz w:val="28"/>
      <w:szCs w:val="28"/>
      <w:u w:val="none"/>
      <w:lang w:val="ru-RU" w:eastAsia="ru-RU" w:bidi="ru-RU"/>
    </w:rPr>
  </w:style>
  <w:style w:type="character" w:customStyle="1" w:styleId="3Tahoma45pt0pt100Exact">
    <w:name w:val="Заголовок №3 + Tahoma;4;5 pt;Интервал 0 pt;Масштаб 100% Exact"/>
    <w:basedOn w:val="3Exact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
    <w:name w:val="Основной текст (76) Exact"/>
    <w:basedOn w:val="a0"/>
    <w:rPr>
      <w:rFonts w:ascii="Trebuchet MS" w:eastAsia="Trebuchet MS" w:hAnsi="Trebuchet MS" w:cs="Trebuchet MS"/>
      <w:b w:val="0"/>
      <w:bCs w:val="0"/>
      <w:i w:val="0"/>
      <w:iCs w:val="0"/>
      <w:smallCaps w:val="0"/>
      <w:strike w:val="0"/>
      <w:sz w:val="17"/>
      <w:szCs w:val="17"/>
      <w:u w:val="none"/>
    </w:rPr>
  </w:style>
  <w:style w:type="character" w:customStyle="1" w:styleId="76">
    <w:name w:val="Основной текст (76)_"/>
    <w:basedOn w:val="a0"/>
    <w:link w:val="760"/>
    <w:rPr>
      <w:rFonts w:ascii="Trebuchet MS" w:eastAsia="Trebuchet MS" w:hAnsi="Trebuchet MS" w:cs="Trebuchet MS"/>
      <w:b w:val="0"/>
      <w:bCs w:val="0"/>
      <w:i w:val="0"/>
      <w:iCs w:val="0"/>
      <w:smallCaps w:val="0"/>
      <w:strike w:val="0"/>
      <w:sz w:val="17"/>
      <w:szCs w:val="17"/>
      <w:u w:val="none"/>
    </w:rPr>
  </w:style>
  <w:style w:type="paragraph" w:customStyle="1" w:styleId="760">
    <w:name w:val="Основной текст (76)"/>
    <w:basedOn w:val="a"/>
    <w:link w:val="76"/>
    <w:pPr>
      <w:widowControl w:val="0"/>
      <w:shd w:val="clear" w:color="auto" w:fill="FFFFFF"/>
      <w:spacing w:line="0" w:lineRule="atLeast"/>
    </w:pPr>
    <w:rPr>
      <w:rFonts w:ascii="Trebuchet MS" w:eastAsia="Trebuchet MS" w:hAnsi="Trebuchet MS" w:cs="Trebuchet MS"/>
      <w:color w:val="000000"/>
      <w:sz w:val="17"/>
      <w:szCs w:val="17"/>
      <w:lang w:bidi="ru-RU"/>
    </w:rPr>
  </w:style>
  <w:style w:type="character" w:customStyle="1" w:styleId="TrebuchetMS9pt">
    <w:name w:val="Колонтитул + Trebuchet MS;9 pt"/>
    <w:basedOn w:val="a7"/>
    <w:rPr>
      <w:rFonts w:ascii="Trebuchet MS" w:eastAsia="Trebuchet MS" w:hAnsi="Trebuchet MS" w:cs="Trebuchet MS"/>
      <w:b w:val="0"/>
      <w:bCs w:val="0"/>
      <w:i w:val="0"/>
      <w:iCs w:val="0"/>
      <w:smallCaps w:val="0"/>
      <w:strike w:val="0"/>
      <w:color w:val="000000"/>
      <w:spacing w:val="0"/>
      <w:w w:val="100"/>
      <w:position w:val="0"/>
      <w:sz w:val="18"/>
      <w:szCs w:val="18"/>
      <w:u w:val="none"/>
      <w:lang w:val="ru-RU" w:eastAsia="ru-RU" w:bidi="ru-RU"/>
    </w:rPr>
  </w:style>
  <w:style w:type="character" w:customStyle="1" w:styleId="78Exact">
    <w:name w:val="Основной текст (78) Exact"/>
    <w:basedOn w:val="a0"/>
    <w:link w:val="78"/>
    <w:rPr>
      <w:rFonts w:ascii="Candara" w:eastAsia="Candara" w:hAnsi="Candara" w:cs="Candara"/>
      <w:b w:val="0"/>
      <w:bCs w:val="0"/>
      <w:i w:val="0"/>
      <w:iCs w:val="0"/>
      <w:smallCaps w:val="0"/>
      <w:strike w:val="0"/>
      <w:spacing w:val="-10"/>
      <w:sz w:val="21"/>
      <w:szCs w:val="21"/>
      <w:u w:val="none"/>
    </w:rPr>
  </w:style>
  <w:style w:type="paragraph" w:customStyle="1" w:styleId="78">
    <w:name w:val="Основной текст (78)"/>
    <w:basedOn w:val="a"/>
    <w:link w:val="78Exact"/>
    <w:pPr>
      <w:widowControl w:val="0"/>
      <w:shd w:val="clear" w:color="auto" w:fill="FFFFFF"/>
      <w:spacing w:before="120" w:line="0" w:lineRule="atLeast"/>
      <w:jc w:val="both"/>
    </w:pPr>
    <w:rPr>
      <w:rFonts w:ascii="Candara" w:eastAsia="Candara" w:hAnsi="Candara" w:cs="Candara"/>
      <w:color w:val="000000"/>
      <w:spacing w:val="-10"/>
      <w:sz w:val="21"/>
      <w:szCs w:val="21"/>
      <w:lang w:bidi="ru-RU"/>
    </w:rPr>
  </w:style>
  <w:style w:type="character" w:customStyle="1" w:styleId="79Exact">
    <w:name w:val="Основной текст (79) Exact"/>
    <w:basedOn w:val="a0"/>
    <w:link w:val="79"/>
    <w:rPr>
      <w:rFonts w:ascii="Trebuchet MS" w:eastAsia="Trebuchet MS" w:hAnsi="Trebuchet MS" w:cs="Trebuchet MS"/>
      <w:b w:val="0"/>
      <w:bCs w:val="0"/>
      <w:i w:val="0"/>
      <w:iCs w:val="0"/>
      <w:smallCaps w:val="0"/>
      <w:strike w:val="0"/>
      <w:sz w:val="11"/>
      <w:szCs w:val="11"/>
      <w:u w:val="none"/>
    </w:rPr>
  </w:style>
  <w:style w:type="paragraph" w:customStyle="1" w:styleId="79">
    <w:name w:val="Основной текст (79)"/>
    <w:basedOn w:val="a"/>
    <w:link w:val="79Exact"/>
    <w:pPr>
      <w:widowControl w:val="0"/>
      <w:shd w:val="clear" w:color="auto" w:fill="FFFFFF"/>
      <w:spacing w:line="0" w:lineRule="atLeast"/>
      <w:jc w:val="both"/>
    </w:pPr>
    <w:rPr>
      <w:rFonts w:ascii="Trebuchet MS" w:eastAsia="Trebuchet MS" w:hAnsi="Trebuchet MS" w:cs="Trebuchet MS"/>
      <w:color w:val="000000"/>
      <w:sz w:val="11"/>
      <w:szCs w:val="11"/>
      <w:lang w:bidi="ru-RU"/>
    </w:rPr>
  </w:style>
  <w:style w:type="character" w:customStyle="1" w:styleId="7775ptExact">
    <w:name w:val="Основной текст (77) + 7;5 pt Exact"/>
    <w:basedOn w:val="77"/>
    <w:rPr>
      <w:rFonts w:ascii="Trebuchet MS" w:eastAsia="Trebuchet MS" w:hAnsi="Trebuchet MS" w:cs="Trebuchet MS"/>
      <w:b/>
      <w:bCs/>
      <w:i w:val="0"/>
      <w:iCs w:val="0"/>
      <w:smallCaps w:val="0"/>
      <w:strike w:val="0"/>
      <w:color w:val="000000"/>
      <w:spacing w:val="0"/>
      <w:w w:val="100"/>
      <w:position w:val="0"/>
      <w:sz w:val="15"/>
      <w:szCs w:val="15"/>
      <w:u w:val="none"/>
      <w:lang w:val="en-US" w:eastAsia="en-US" w:bidi="en-US"/>
    </w:rPr>
  </w:style>
  <w:style w:type="character" w:customStyle="1" w:styleId="7775pt0ptExact">
    <w:name w:val="Основной текст (77) + 7;5 pt;Интервал 0 pt Exact"/>
    <w:basedOn w:val="77"/>
    <w:rPr>
      <w:rFonts w:ascii="Trebuchet MS" w:eastAsia="Trebuchet MS" w:hAnsi="Trebuchet MS" w:cs="Trebuchet MS"/>
      <w:b w:val="0"/>
      <w:bCs w:val="0"/>
      <w:i w:val="0"/>
      <w:iCs w:val="0"/>
      <w:smallCaps w:val="0"/>
      <w:strike w:val="0"/>
      <w:color w:val="000000"/>
      <w:spacing w:val="-10"/>
      <w:w w:val="100"/>
      <w:position w:val="0"/>
      <w:sz w:val="15"/>
      <w:szCs w:val="15"/>
      <w:u w:val="none"/>
      <w:lang w:val="ru-RU" w:eastAsia="ru-RU" w:bidi="ru-RU"/>
    </w:rPr>
  </w:style>
  <w:style w:type="character" w:customStyle="1" w:styleId="11Exact1">
    <w:name w:val="Подпись к картинке (11) Exact"/>
    <w:basedOn w:val="11Exact0"/>
    <w:rPr>
      <w:rFonts w:ascii="Trebuchet MS" w:eastAsia="Trebuchet MS" w:hAnsi="Trebuchet MS" w:cs="Trebuchet MS"/>
      <w:b w:val="0"/>
      <w:bCs w:val="0"/>
      <w:i w:val="0"/>
      <w:iCs w:val="0"/>
      <w:smallCaps w:val="0"/>
      <w:strike w:val="0"/>
      <w:color w:val="000000"/>
      <w:spacing w:val="0"/>
      <w:w w:val="100"/>
      <w:position w:val="0"/>
      <w:sz w:val="13"/>
      <w:szCs w:val="13"/>
      <w:u w:val="single"/>
      <w:lang w:val="ru-RU" w:eastAsia="ru-RU" w:bidi="ru-RU"/>
    </w:rPr>
  </w:style>
  <w:style w:type="character" w:customStyle="1" w:styleId="32Exact">
    <w:name w:val="Заголовок №3 (2) Exact"/>
    <w:basedOn w:val="a0"/>
    <w:link w:val="322"/>
    <w:rPr>
      <w:rFonts w:ascii="Times New Roman" w:eastAsia="Times New Roman" w:hAnsi="Times New Roman" w:cs="Times New Roman"/>
      <w:b w:val="0"/>
      <w:bCs w:val="0"/>
      <w:i w:val="0"/>
      <w:iCs w:val="0"/>
      <w:smallCaps w:val="0"/>
      <w:strike w:val="0"/>
      <w:spacing w:val="70"/>
      <w:sz w:val="30"/>
      <w:szCs w:val="30"/>
      <w:u w:val="none"/>
    </w:rPr>
  </w:style>
  <w:style w:type="paragraph" w:customStyle="1" w:styleId="322">
    <w:name w:val="Заголовок №3 (2)"/>
    <w:basedOn w:val="a"/>
    <w:link w:val="32Exact"/>
    <w:pPr>
      <w:widowControl w:val="0"/>
      <w:shd w:val="clear" w:color="auto" w:fill="FFFFFF"/>
      <w:spacing w:line="0" w:lineRule="atLeast"/>
      <w:outlineLvl w:val="2"/>
    </w:pPr>
    <w:rPr>
      <w:color w:val="000000"/>
      <w:spacing w:val="70"/>
      <w:sz w:val="30"/>
      <w:szCs w:val="30"/>
      <w:lang w:bidi="ru-RU"/>
    </w:rPr>
  </w:style>
  <w:style w:type="character" w:customStyle="1" w:styleId="32Exact0">
    <w:name w:val="Заголовок №3 (2) Exact"/>
    <w:basedOn w:val="32Exact"/>
    <w:rPr>
      <w:rFonts w:ascii="Times New Roman" w:eastAsia="Times New Roman" w:hAnsi="Times New Roman" w:cs="Times New Roman"/>
      <w:b w:val="0"/>
      <w:bCs w:val="0"/>
      <w:i w:val="0"/>
      <w:iCs w:val="0"/>
      <w:smallCaps w:val="0"/>
      <w:strike w:val="0"/>
      <w:color w:val="000000"/>
      <w:spacing w:val="70"/>
      <w:w w:val="100"/>
      <w:position w:val="0"/>
      <w:sz w:val="30"/>
      <w:szCs w:val="30"/>
      <w:u w:val="none"/>
      <w:lang w:val="ru-RU" w:eastAsia="ru-RU" w:bidi="ru-RU"/>
    </w:rPr>
  </w:style>
  <w:style w:type="character" w:customStyle="1" w:styleId="32TrebuchetMS14pt0ptExact">
    <w:name w:val="Заголовок №3 (2) + Trebuchet MS;14 pt;Интервал 0 pt Exact"/>
    <w:basedOn w:val="32Exact"/>
    <w:rPr>
      <w:rFonts w:ascii="Trebuchet MS" w:eastAsia="Trebuchet MS" w:hAnsi="Trebuchet MS" w:cs="Trebuchet MS"/>
      <w:b w:val="0"/>
      <w:bCs w:val="0"/>
      <w:i w:val="0"/>
      <w:iCs w:val="0"/>
      <w:smallCaps w:val="0"/>
      <w:strike w:val="0"/>
      <w:color w:val="000000"/>
      <w:spacing w:val="0"/>
      <w:w w:val="100"/>
      <w:position w:val="0"/>
      <w:sz w:val="28"/>
      <w:szCs w:val="28"/>
      <w:u w:val="none"/>
      <w:lang w:val="ru-RU" w:eastAsia="ru-RU" w:bidi="ru-RU"/>
    </w:rPr>
  </w:style>
  <w:style w:type="character" w:customStyle="1" w:styleId="TrebuchetMS14pt">
    <w:name w:val="Колонтитул + Trebuchet MS;14 pt"/>
    <w:basedOn w:val="a7"/>
    <w:rPr>
      <w:rFonts w:ascii="Trebuchet MS" w:eastAsia="Trebuchet MS" w:hAnsi="Trebuchet MS" w:cs="Trebuchet MS"/>
      <w:b w:val="0"/>
      <w:bCs w:val="0"/>
      <w:i w:val="0"/>
      <w:iCs w:val="0"/>
      <w:smallCaps w:val="0"/>
      <w:strike w:val="0"/>
      <w:color w:val="000000"/>
      <w:spacing w:val="0"/>
      <w:w w:val="100"/>
      <w:position w:val="0"/>
      <w:sz w:val="28"/>
      <w:szCs w:val="28"/>
      <w:u w:val="none"/>
      <w:lang w:val="ru-RU" w:eastAsia="ru-RU" w:bidi="ru-RU"/>
    </w:rPr>
  </w:style>
  <w:style w:type="character" w:customStyle="1" w:styleId="TrebuchetMS14pt3pt">
    <w:name w:val="Колонтитул + Trebuchet MS;14 pt;Интервал 3 pt"/>
    <w:basedOn w:val="a7"/>
    <w:rPr>
      <w:rFonts w:ascii="Trebuchet MS" w:eastAsia="Trebuchet MS" w:hAnsi="Trebuchet MS" w:cs="Trebuchet MS"/>
      <w:b w:val="0"/>
      <w:bCs w:val="0"/>
      <w:i w:val="0"/>
      <w:iCs w:val="0"/>
      <w:smallCaps w:val="0"/>
      <w:strike w:val="0"/>
      <w:color w:val="000000"/>
      <w:spacing w:val="70"/>
      <w:w w:val="100"/>
      <w:position w:val="0"/>
      <w:sz w:val="28"/>
      <w:szCs w:val="28"/>
      <w:u w:val="none"/>
      <w:lang w:val="ru-RU" w:eastAsia="ru-RU" w:bidi="ru-RU"/>
    </w:rPr>
  </w:style>
  <w:style w:type="character" w:customStyle="1" w:styleId="13Exact2">
    <w:name w:val="Основной текст (13) + Малые прописные Exact"/>
    <w:basedOn w:val="13"/>
    <w:rPr>
      <w:rFonts w:ascii="Times New Roman" w:eastAsia="Times New Roman" w:hAnsi="Times New Roman" w:cs="Times New Roman"/>
      <w:b w:val="0"/>
      <w:bCs w:val="0"/>
      <w:i w:val="0"/>
      <w:iCs w:val="0"/>
      <w:smallCaps/>
      <w:strike w:val="0"/>
      <w:color w:val="000000"/>
      <w:spacing w:val="0"/>
      <w:w w:val="100"/>
      <w:position w:val="0"/>
      <w:sz w:val="18"/>
      <w:szCs w:val="18"/>
      <w:u w:val="none"/>
      <w:lang w:val="en-US" w:eastAsia="en-US" w:bidi="en-US"/>
    </w:rPr>
  </w:style>
  <w:style w:type="character" w:customStyle="1" w:styleId="13TahomaExact">
    <w:name w:val="Основной текст (13) + Tahoma;Малые прописные Exact"/>
    <w:basedOn w:val="13"/>
    <w:rPr>
      <w:rFonts w:ascii="Tahoma" w:eastAsia="Tahoma" w:hAnsi="Tahoma" w:cs="Tahoma"/>
      <w:b w:val="0"/>
      <w:bCs w:val="0"/>
      <w:i w:val="0"/>
      <w:iCs w:val="0"/>
      <w:smallCaps/>
      <w:strike w:val="0"/>
      <w:color w:val="000000"/>
      <w:spacing w:val="0"/>
      <w:w w:val="100"/>
      <w:position w:val="0"/>
      <w:sz w:val="18"/>
      <w:szCs w:val="18"/>
      <w:u w:val="none"/>
      <w:lang w:val="en-US" w:eastAsia="en-US" w:bidi="en-US"/>
    </w:rPr>
  </w:style>
  <w:style w:type="character" w:customStyle="1" w:styleId="12Exact1">
    <w:name w:val="Подпись к картинке (12) Exact"/>
    <w:basedOn w:val="a0"/>
    <w:link w:val="120"/>
    <w:rPr>
      <w:rFonts w:ascii="Times New Roman" w:eastAsia="Times New Roman" w:hAnsi="Times New Roman" w:cs="Times New Roman"/>
      <w:b w:val="0"/>
      <w:bCs w:val="0"/>
      <w:i w:val="0"/>
      <w:iCs w:val="0"/>
      <w:smallCaps w:val="0"/>
      <w:strike w:val="0"/>
      <w:sz w:val="12"/>
      <w:szCs w:val="12"/>
      <w:u w:val="none"/>
    </w:rPr>
  </w:style>
  <w:style w:type="paragraph" w:customStyle="1" w:styleId="120">
    <w:name w:val="Подпись к картинке (12)"/>
    <w:basedOn w:val="a"/>
    <w:link w:val="12Exact1"/>
    <w:pPr>
      <w:widowControl w:val="0"/>
      <w:shd w:val="clear" w:color="auto" w:fill="FFFFFF"/>
      <w:spacing w:line="187" w:lineRule="exact"/>
      <w:jc w:val="center"/>
    </w:pPr>
    <w:rPr>
      <w:color w:val="000000"/>
      <w:sz w:val="12"/>
      <w:szCs w:val="12"/>
      <w:lang w:bidi="ru-RU"/>
    </w:rPr>
  </w:style>
  <w:style w:type="character" w:customStyle="1" w:styleId="129ptExact">
    <w:name w:val="Подпись к картинке (12) + 9 pt Exact"/>
    <w:basedOn w:val="12Exact1"/>
    <w:rPr>
      <w:rFonts w:ascii="Times New Roman" w:eastAsia="Times New Roman" w:hAnsi="Times New Roman" w:cs="Times New Roman"/>
      <w:b w:val="0"/>
      <w:bCs w:val="0"/>
      <w:i w:val="0"/>
      <w:iCs w:val="0"/>
      <w:smallCaps w:val="0"/>
      <w:strike w:val="0"/>
      <w:color w:val="000000"/>
      <w:spacing w:val="0"/>
      <w:w w:val="100"/>
      <w:position w:val="0"/>
      <w:sz w:val="18"/>
      <w:szCs w:val="18"/>
      <w:u w:val="none"/>
      <w:lang w:val="en-US" w:eastAsia="en-US" w:bidi="en-US"/>
    </w:rPr>
  </w:style>
  <w:style w:type="character" w:customStyle="1" w:styleId="449ptExact">
    <w:name w:val="Основной текст (44) + 9 pt Exact"/>
    <w:basedOn w:val="44Exac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17Exact1">
    <w:name w:val="Основной текст (17) + Малые прописные Exact"/>
    <w:basedOn w:val="17Exact"/>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basedOn w:val="20"/>
    <w:rPr>
      <w:rFonts w:ascii="Tahoma" w:eastAsia="Tahoma" w:hAnsi="Tahoma" w:cs="Tahoma"/>
      <w:b w:val="0"/>
      <w:bCs w:val="0"/>
      <w:i w:val="0"/>
      <w:iCs w:val="0"/>
      <w:smallCaps w:val="0"/>
      <w:strike w:val="0"/>
      <w:color w:val="000000"/>
      <w:spacing w:val="0"/>
      <w:w w:val="100"/>
      <w:position w:val="0"/>
      <w:sz w:val="18"/>
      <w:szCs w:val="18"/>
      <w:u w:val="none"/>
      <w:lang w:val="ru-RU" w:eastAsia="ru-RU" w:bidi="ru-RU"/>
    </w:rPr>
  </w:style>
  <w:style w:type="character" w:customStyle="1" w:styleId="2TrebuchetMS95pt0">
    <w:name w:val="Основной текст (2) + Trebuchet MS;9;5 pt"/>
    <w:basedOn w:val="20"/>
    <w:rPr>
      <w:rFonts w:ascii="Trebuchet MS" w:eastAsia="Trebuchet MS" w:hAnsi="Trebuchet MS" w:cs="Trebuchet MS"/>
      <w:b w:val="0"/>
      <w:bCs w:val="0"/>
      <w:i w:val="0"/>
      <w:iCs w:val="0"/>
      <w:smallCaps w:val="0"/>
      <w:strike w:val="0"/>
      <w:color w:val="000000"/>
      <w:spacing w:val="0"/>
      <w:w w:val="100"/>
      <w:position w:val="0"/>
      <w:sz w:val="19"/>
      <w:szCs w:val="19"/>
      <w:u w:val="none"/>
      <w:lang w:val="ru-RU" w:eastAsia="ru-RU" w:bidi="ru-RU"/>
    </w:rPr>
  </w:style>
  <w:style w:type="character" w:customStyle="1" w:styleId="2Tahoma4pt">
    <w:name w:val="Основной текст (2) + Tahoma;4 pt"/>
    <w:basedOn w:val="20"/>
    <w:rPr>
      <w:rFonts w:ascii="Tahoma" w:eastAsia="Tahoma" w:hAnsi="Tahoma" w:cs="Tahoma"/>
      <w:b w:val="0"/>
      <w:bCs w:val="0"/>
      <w:i w:val="0"/>
      <w:iCs w:val="0"/>
      <w:smallCaps w:val="0"/>
      <w:strike w:val="0"/>
      <w:color w:val="000000"/>
      <w:spacing w:val="0"/>
      <w:w w:val="100"/>
      <w:position w:val="0"/>
      <w:sz w:val="8"/>
      <w:szCs w:val="8"/>
      <w:u w:val="none"/>
      <w:lang w:val="en-US" w:eastAsia="en-US" w:bidi="en-US"/>
    </w:rPr>
  </w:style>
  <w:style w:type="character" w:customStyle="1" w:styleId="2Consolas4pt">
    <w:name w:val="Основной текст (2) + Consolas;4 pt;Курсив"/>
    <w:basedOn w:val="20"/>
    <w:rPr>
      <w:rFonts w:ascii="Consolas" w:eastAsia="Consolas" w:hAnsi="Consolas" w:cs="Consolas"/>
      <w:b w:val="0"/>
      <w:bCs w:val="0"/>
      <w:i/>
      <w:iCs/>
      <w:smallCaps w:val="0"/>
      <w:strike w:val="0"/>
      <w:color w:val="000000"/>
      <w:spacing w:val="0"/>
      <w:w w:val="100"/>
      <w:position w:val="0"/>
      <w:sz w:val="8"/>
      <w:szCs w:val="8"/>
      <w:u w:val="none"/>
      <w:lang w:val="ru-RU" w:eastAsia="ru-RU" w:bidi="ru-RU"/>
    </w:rPr>
  </w:style>
  <w:style w:type="character" w:customStyle="1" w:styleId="2Tahoma4pt0">
    <w:name w:val="Основной текст (2) + Tahoma;4 pt"/>
    <w:basedOn w:val="20"/>
    <w:rPr>
      <w:rFonts w:ascii="Tahoma" w:eastAsia="Tahoma" w:hAnsi="Tahoma" w:cs="Tahoma"/>
      <w:b w:val="0"/>
      <w:bCs w:val="0"/>
      <w:i w:val="0"/>
      <w:iCs w:val="0"/>
      <w:smallCaps w:val="0"/>
      <w:strike w:val="0"/>
      <w:color w:val="000000"/>
      <w:spacing w:val="0"/>
      <w:w w:val="100"/>
      <w:position w:val="0"/>
      <w:sz w:val="8"/>
      <w:szCs w:val="8"/>
      <w:u w:val="none"/>
      <w:lang w:val="ru-RU" w:eastAsia="ru-RU" w:bidi="ru-RU"/>
    </w:rPr>
  </w:style>
  <w:style w:type="character" w:customStyle="1" w:styleId="2Consolas4pt0">
    <w:name w:val="Основной текст (2) + Consolas;4 pt;Курсив"/>
    <w:basedOn w:val="20"/>
    <w:rPr>
      <w:rFonts w:ascii="Consolas" w:eastAsia="Consolas" w:hAnsi="Consolas" w:cs="Consolas"/>
      <w:b w:val="0"/>
      <w:bCs w:val="0"/>
      <w:i/>
      <w:iCs/>
      <w:smallCaps w:val="0"/>
      <w:strike w:val="0"/>
      <w:color w:val="000000"/>
      <w:spacing w:val="0"/>
      <w:w w:val="100"/>
      <w:position w:val="0"/>
      <w:sz w:val="8"/>
      <w:szCs w:val="8"/>
      <w:u w:val="none"/>
      <w:lang w:val="ru-RU" w:eastAsia="ru-RU" w:bidi="ru-RU"/>
    </w:rPr>
  </w:style>
  <w:style w:type="character" w:customStyle="1" w:styleId="2f0">
    <w:name w:val="Основной текст (2) + Курсив"/>
    <w:basedOn w:val="20"/>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f1">
    <w:name w:val="Основной текст (2)"/>
    <w:basedOn w:val="2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2">
    <w:name w:val="Заголовок №2_"/>
    <w:basedOn w:val="a0"/>
    <w:link w:val="2f3"/>
    <w:rPr>
      <w:rFonts w:ascii="Trebuchet MS" w:eastAsia="Trebuchet MS" w:hAnsi="Trebuchet MS" w:cs="Trebuchet MS"/>
      <w:b w:val="0"/>
      <w:bCs w:val="0"/>
      <w:i w:val="0"/>
      <w:iCs w:val="0"/>
      <w:smallCaps w:val="0"/>
      <w:strike w:val="0"/>
      <w:spacing w:val="70"/>
      <w:w w:val="80"/>
      <w:sz w:val="28"/>
      <w:szCs w:val="28"/>
      <w:u w:val="none"/>
    </w:rPr>
  </w:style>
  <w:style w:type="paragraph" w:customStyle="1" w:styleId="2f3">
    <w:name w:val="Заголовок №2"/>
    <w:basedOn w:val="a"/>
    <w:link w:val="2f2"/>
    <w:pPr>
      <w:widowControl w:val="0"/>
      <w:shd w:val="clear" w:color="auto" w:fill="FFFFFF"/>
      <w:spacing w:before="600" w:line="0" w:lineRule="atLeast"/>
      <w:outlineLvl w:val="1"/>
    </w:pPr>
    <w:rPr>
      <w:rFonts w:ascii="Trebuchet MS" w:eastAsia="Trebuchet MS" w:hAnsi="Trebuchet MS" w:cs="Trebuchet MS"/>
      <w:color w:val="000000"/>
      <w:spacing w:val="70"/>
      <w:w w:val="80"/>
      <w:sz w:val="28"/>
      <w:szCs w:val="28"/>
      <w:lang w:bidi="ru-RU"/>
    </w:rPr>
  </w:style>
  <w:style w:type="character" w:customStyle="1" w:styleId="2f4">
    <w:name w:val="Заголовок №2"/>
    <w:basedOn w:val="2f2"/>
    <w:rPr>
      <w:rFonts w:ascii="Trebuchet MS" w:eastAsia="Trebuchet MS" w:hAnsi="Trebuchet MS" w:cs="Trebuchet MS"/>
      <w:b w:val="0"/>
      <w:bCs w:val="0"/>
      <w:i w:val="0"/>
      <w:iCs w:val="0"/>
      <w:smallCaps w:val="0"/>
      <w:strike w:val="0"/>
      <w:color w:val="000000"/>
      <w:spacing w:val="70"/>
      <w:w w:val="80"/>
      <w:position w:val="0"/>
      <w:sz w:val="28"/>
      <w:szCs w:val="28"/>
      <w:u w:val="none"/>
      <w:lang w:val="ru-RU" w:eastAsia="ru-RU" w:bidi="ru-RU"/>
    </w:rPr>
  </w:style>
  <w:style w:type="paragraph" w:styleId="ac">
    <w:name w:val="Balloon Text"/>
    <w:basedOn w:val="a"/>
    <w:link w:val="ad"/>
    <w:uiPriority w:val="99"/>
    <w:semiHidden/>
    <w:unhideWhenUsed/>
    <w:rsid w:val="00E7322C"/>
    <w:rPr>
      <w:rFonts w:ascii="Tahoma" w:hAnsi="Tahoma" w:cs="Tahoma"/>
      <w:sz w:val="16"/>
      <w:szCs w:val="16"/>
    </w:rPr>
  </w:style>
  <w:style w:type="character" w:customStyle="1" w:styleId="ad">
    <w:name w:val="Текст выноски Знак"/>
    <w:basedOn w:val="a0"/>
    <w:link w:val="ac"/>
    <w:uiPriority w:val="99"/>
    <w:semiHidden/>
    <w:rsid w:val="00E7322C"/>
    <w:rPr>
      <w:rFonts w:ascii="Tahoma" w:hAnsi="Tahoma" w:cs="Tahoma"/>
      <w:color w:val="000000"/>
      <w:sz w:val="16"/>
      <w:szCs w:val="16"/>
    </w:rPr>
  </w:style>
  <w:style w:type="paragraph" w:styleId="ae">
    <w:name w:val="header"/>
    <w:basedOn w:val="a"/>
    <w:link w:val="af"/>
    <w:uiPriority w:val="99"/>
    <w:unhideWhenUsed/>
    <w:rsid w:val="004822C3"/>
    <w:pPr>
      <w:widowControl w:val="0"/>
      <w:tabs>
        <w:tab w:val="center" w:pos="4677"/>
        <w:tab w:val="right" w:pos="9355"/>
      </w:tabs>
    </w:pPr>
    <w:rPr>
      <w:rFonts w:ascii="Arial Unicode MS" w:eastAsia="Arial Unicode MS" w:hAnsi="Arial Unicode MS" w:cs="Arial Unicode MS"/>
      <w:color w:val="000000"/>
      <w:lang w:bidi="ru-RU"/>
    </w:rPr>
  </w:style>
  <w:style w:type="character" w:customStyle="1" w:styleId="af">
    <w:name w:val="Верхний колонтитул Знак"/>
    <w:basedOn w:val="a0"/>
    <w:link w:val="ae"/>
    <w:uiPriority w:val="99"/>
    <w:rsid w:val="004822C3"/>
    <w:rPr>
      <w:color w:val="000000"/>
    </w:rPr>
  </w:style>
  <w:style w:type="paragraph" w:styleId="af0">
    <w:name w:val="footer"/>
    <w:basedOn w:val="a"/>
    <w:link w:val="af1"/>
    <w:uiPriority w:val="99"/>
    <w:unhideWhenUsed/>
    <w:qFormat/>
    <w:rsid w:val="004822C3"/>
    <w:pPr>
      <w:widowControl w:val="0"/>
      <w:tabs>
        <w:tab w:val="center" w:pos="4677"/>
        <w:tab w:val="right" w:pos="9355"/>
      </w:tabs>
    </w:pPr>
    <w:rPr>
      <w:rFonts w:ascii="Arial Unicode MS" w:eastAsia="Arial Unicode MS" w:hAnsi="Arial Unicode MS" w:cs="Arial Unicode MS"/>
      <w:color w:val="000000"/>
      <w:lang w:bidi="ru-RU"/>
    </w:rPr>
  </w:style>
  <w:style w:type="character" w:customStyle="1" w:styleId="af1">
    <w:name w:val="Нижний колонтитул Знак"/>
    <w:basedOn w:val="a0"/>
    <w:link w:val="af0"/>
    <w:uiPriority w:val="99"/>
    <w:rsid w:val="004822C3"/>
    <w:rPr>
      <w:color w:val="000000"/>
    </w:rPr>
  </w:style>
  <w:style w:type="paragraph" w:customStyle="1" w:styleId="ConsPlusNormal">
    <w:name w:val="ConsPlusNormal"/>
    <w:rsid w:val="00FB3E09"/>
    <w:pPr>
      <w:suppressAutoHyphens/>
      <w:autoSpaceDE w:val="0"/>
      <w:ind w:firstLine="720"/>
    </w:pPr>
    <w:rPr>
      <w:rFonts w:ascii="Arial" w:eastAsia="Arial" w:hAnsi="Arial" w:cs="Arial"/>
      <w:sz w:val="20"/>
      <w:szCs w:val="20"/>
      <w:lang w:eastAsia="ar-SA" w:bidi="ar-SA"/>
    </w:rPr>
  </w:style>
  <w:style w:type="paragraph" w:styleId="af2">
    <w:name w:val="Body Text"/>
    <w:basedOn w:val="a"/>
    <w:link w:val="af3"/>
    <w:qFormat/>
    <w:rsid w:val="00FB3E09"/>
    <w:pPr>
      <w:widowControl w:val="0"/>
      <w:tabs>
        <w:tab w:val="left" w:pos="0"/>
        <w:tab w:val="left" w:pos="15840"/>
      </w:tabs>
      <w:ind w:firstLine="709"/>
      <w:jc w:val="both"/>
    </w:pPr>
    <w:rPr>
      <w:rFonts w:ascii="Arial" w:hAnsi="Arial"/>
      <w:snapToGrid w:val="0"/>
      <w:szCs w:val="20"/>
    </w:rPr>
  </w:style>
  <w:style w:type="character" w:customStyle="1" w:styleId="af3">
    <w:name w:val="Основной текст Знак"/>
    <w:basedOn w:val="a0"/>
    <w:link w:val="af2"/>
    <w:rsid w:val="00FB3E09"/>
    <w:rPr>
      <w:rFonts w:ascii="Arial" w:eastAsia="Times New Roman" w:hAnsi="Arial" w:cs="Times New Roman"/>
      <w:snapToGrid w:val="0"/>
      <w:szCs w:val="20"/>
      <w:lang w:bidi="ar-SA"/>
    </w:rPr>
  </w:style>
  <w:style w:type="paragraph" w:styleId="3b">
    <w:name w:val="Body Text Indent 3"/>
    <w:basedOn w:val="a"/>
    <w:link w:val="3c"/>
    <w:rsid w:val="00FB3E09"/>
    <w:pPr>
      <w:widowControl w:val="0"/>
      <w:tabs>
        <w:tab w:val="left" w:pos="709"/>
        <w:tab w:val="left" w:pos="1134"/>
      </w:tabs>
      <w:ind w:left="709" w:hanging="142"/>
      <w:jc w:val="both"/>
    </w:pPr>
    <w:rPr>
      <w:rFonts w:ascii="Arial" w:hAnsi="Arial"/>
      <w:snapToGrid w:val="0"/>
      <w:szCs w:val="20"/>
    </w:rPr>
  </w:style>
  <w:style w:type="character" w:customStyle="1" w:styleId="3c">
    <w:name w:val="Основной текст с отступом 3 Знак"/>
    <w:basedOn w:val="a0"/>
    <w:link w:val="3b"/>
    <w:rsid w:val="00FB3E09"/>
    <w:rPr>
      <w:rFonts w:ascii="Arial" w:eastAsia="Times New Roman" w:hAnsi="Arial" w:cs="Times New Roman"/>
      <w:snapToGrid w:val="0"/>
      <w:szCs w:val="20"/>
      <w:lang w:bidi="ar-SA"/>
    </w:rPr>
  </w:style>
  <w:style w:type="paragraph" w:styleId="af4">
    <w:name w:val="List Paragraph"/>
    <w:basedOn w:val="a"/>
    <w:link w:val="af5"/>
    <w:uiPriority w:val="34"/>
    <w:qFormat/>
    <w:rsid w:val="00FB3E09"/>
    <w:pPr>
      <w:ind w:left="720" w:firstLine="709"/>
      <w:contextualSpacing/>
      <w:jc w:val="both"/>
    </w:pPr>
    <w:rPr>
      <w:sz w:val="20"/>
      <w:szCs w:val="20"/>
    </w:rPr>
  </w:style>
  <w:style w:type="character" w:customStyle="1" w:styleId="af5">
    <w:name w:val="Абзац списка Знак"/>
    <w:basedOn w:val="a0"/>
    <w:link w:val="af4"/>
    <w:uiPriority w:val="34"/>
    <w:locked/>
    <w:rsid w:val="00FB3E09"/>
    <w:rPr>
      <w:rFonts w:ascii="Times New Roman" w:eastAsia="Times New Roman" w:hAnsi="Times New Roman" w:cs="Times New Roman"/>
      <w:sz w:val="20"/>
      <w:szCs w:val="20"/>
      <w:lang w:bidi="ar-SA"/>
    </w:rPr>
  </w:style>
  <w:style w:type="paragraph" w:styleId="af6">
    <w:name w:val="annotation text"/>
    <w:basedOn w:val="a"/>
    <w:link w:val="af7"/>
    <w:uiPriority w:val="99"/>
    <w:rsid w:val="00FB3E09"/>
    <w:pPr>
      <w:ind w:firstLine="709"/>
      <w:jc w:val="both"/>
    </w:pPr>
    <w:rPr>
      <w:sz w:val="20"/>
      <w:szCs w:val="20"/>
    </w:rPr>
  </w:style>
  <w:style w:type="character" w:customStyle="1" w:styleId="af7">
    <w:name w:val="Текст примечания Знак"/>
    <w:basedOn w:val="a0"/>
    <w:link w:val="af6"/>
    <w:uiPriority w:val="99"/>
    <w:rsid w:val="00FB3E09"/>
    <w:rPr>
      <w:rFonts w:ascii="Times New Roman" w:eastAsia="Times New Roman" w:hAnsi="Times New Roman" w:cs="Times New Roman"/>
      <w:sz w:val="20"/>
      <w:szCs w:val="20"/>
      <w:lang w:bidi="ar-SA"/>
    </w:rPr>
  </w:style>
  <w:style w:type="paragraph" w:customStyle="1" w:styleId="af8">
    <w:name w:val="Мой Текст"/>
    <w:basedOn w:val="a"/>
    <w:link w:val="af9"/>
    <w:qFormat/>
    <w:rsid w:val="00FB3E09"/>
    <w:pPr>
      <w:spacing w:before="120" w:line="300" w:lineRule="auto"/>
      <w:ind w:firstLine="851"/>
      <w:jc w:val="both"/>
    </w:pPr>
    <w:rPr>
      <w:rFonts w:eastAsia="Calibri"/>
      <w:szCs w:val="28"/>
      <w:lang w:eastAsia="en-US"/>
    </w:rPr>
  </w:style>
  <w:style w:type="character" w:customStyle="1" w:styleId="af9">
    <w:name w:val="Мой Текст Знак"/>
    <w:basedOn w:val="a0"/>
    <w:link w:val="af8"/>
    <w:rsid w:val="00FB3E09"/>
    <w:rPr>
      <w:rFonts w:ascii="Times New Roman" w:eastAsia="Calibri" w:hAnsi="Times New Roman" w:cs="Times New Roman"/>
      <w:szCs w:val="28"/>
      <w:lang w:eastAsia="en-US" w:bidi="ar-SA"/>
    </w:rPr>
  </w:style>
  <w:style w:type="paragraph" w:customStyle="1" w:styleId="1c">
    <w:name w:val="_1."/>
    <w:basedOn w:val="1"/>
    <w:next w:val="a"/>
    <w:link w:val="1d"/>
    <w:qFormat/>
    <w:rsid w:val="00FB3E09"/>
    <w:pPr>
      <w:keepLines/>
      <w:pageBreakBefore/>
      <w:tabs>
        <w:tab w:val="clear" w:pos="432"/>
        <w:tab w:val="left" w:pos="993"/>
      </w:tabs>
      <w:suppressAutoHyphens w:val="0"/>
      <w:spacing w:before="0" w:after="360" w:line="240" w:lineRule="auto"/>
      <w:ind w:left="162" w:right="680" w:hanging="209"/>
      <w:jc w:val="center"/>
    </w:pPr>
    <w:rPr>
      <w:rFonts w:ascii="Times New Roman" w:hAnsi="Times New Roman" w:cs="Times New Roman"/>
      <w:smallCaps/>
      <w:kern w:val="0"/>
      <w:sz w:val="26"/>
      <w:szCs w:val="26"/>
      <w:lang w:eastAsia="en-US"/>
    </w:rPr>
  </w:style>
  <w:style w:type="character" w:customStyle="1" w:styleId="1d">
    <w:name w:val="_1. Знак"/>
    <w:link w:val="1c"/>
    <w:locked/>
    <w:rsid w:val="00FB3E09"/>
    <w:rPr>
      <w:rFonts w:ascii="Times New Roman" w:eastAsia="Times New Roman" w:hAnsi="Times New Roman" w:cs="Times New Roman"/>
      <w:b/>
      <w:bCs/>
      <w:smallCaps/>
      <w:sz w:val="26"/>
      <w:szCs w:val="26"/>
      <w:lang w:eastAsia="en-US" w:bidi="ar-SA"/>
    </w:rPr>
  </w:style>
  <w:style w:type="paragraph" w:customStyle="1" w:styleId="afa">
    <w:name w:val="Моя таблица"/>
    <w:basedOn w:val="a"/>
    <w:link w:val="afb"/>
    <w:autoRedefine/>
    <w:qFormat/>
    <w:rsid w:val="0085395A"/>
    <w:pPr>
      <w:keepNext/>
      <w:spacing w:line="360" w:lineRule="auto"/>
      <w:ind w:firstLine="709"/>
      <w:jc w:val="both"/>
    </w:pPr>
    <w:rPr>
      <w:rFonts w:eastAsia="MS Mincho"/>
      <w:b/>
      <w:bCs/>
      <w:sz w:val="26"/>
      <w:szCs w:val="26"/>
      <w:lang w:eastAsia="en-US"/>
    </w:rPr>
  </w:style>
  <w:style w:type="character" w:customStyle="1" w:styleId="afb">
    <w:name w:val="Моя таблица Знак"/>
    <w:basedOn w:val="a0"/>
    <w:link w:val="afa"/>
    <w:rsid w:val="0085395A"/>
    <w:rPr>
      <w:rFonts w:ascii="Times New Roman" w:eastAsia="MS Mincho" w:hAnsi="Times New Roman" w:cs="Times New Roman"/>
      <w:b/>
      <w:bCs/>
      <w:sz w:val="26"/>
      <w:szCs w:val="26"/>
      <w:lang w:eastAsia="en-US" w:bidi="ar-SA"/>
    </w:rPr>
  </w:style>
  <w:style w:type="paragraph" w:customStyle="1" w:styleId="afc">
    <w:name w:val="Абзац"/>
    <w:basedOn w:val="a"/>
    <w:link w:val="afd"/>
    <w:rsid w:val="00F8280B"/>
    <w:pPr>
      <w:spacing w:before="120" w:after="60"/>
      <w:ind w:firstLine="567"/>
      <w:jc w:val="both"/>
    </w:pPr>
    <w:rPr>
      <w:lang w:eastAsia="en-US"/>
    </w:rPr>
  </w:style>
  <w:style w:type="character" w:customStyle="1" w:styleId="afd">
    <w:name w:val="Абзац Знак"/>
    <w:link w:val="afc"/>
    <w:rsid w:val="00F8280B"/>
    <w:rPr>
      <w:rFonts w:ascii="Times New Roman" w:eastAsia="Times New Roman" w:hAnsi="Times New Roman" w:cs="Times New Roman"/>
      <w:lang w:eastAsia="en-US" w:bidi="ar-SA"/>
    </w:rPr>
  </w:style>
  <w:style w:type="table" w:styleId="afe">
    <w:name w:val="Table Grid"/>
    <w:basedOn w:val="a1"/>
    <w:uiPriority w:val="59"/>
    <w:rsid w:val="00F8280B"/>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Текст титула"/>
    <w:link w:val="aff0"/>
    <w:qFormat/>
    <w:rsid w:val="00F8280B"/>
    <w:pPr>
      <w:widowControl/>
      <w:spacing w:after="120"/>
      <w:jc w:val="center"/>
    </w:pPr>
    <w:rPr>
      <w:rFonts w:ascii="Times New Roman" w:eastAsiaTheme="minorEastAsia" w:hAnsi="Times New Roman" w:cs="Times New Roman"/>
      <w:b/>
      <w:szCs w:val="20"/>
      <w:lang w:eastAsia="en-US" w:bidi="ar-SA"/>
    </w:rPr>
  </w:style>
  <w:style w:type="character" w:customStyle="1" w:styleId="aff0">
    <w:name w:val="Текст титула Знак"/>
    <w:basedOn w:val="a0"/>
    <w:link w:val="aff"/>
    <w:rsid w:val="00F8280B"/>
    <w:rPr>
      <w:rFonts w:ascii="Times New Roman" w:eastAsiaTheme="minorEastAsia" w:hAnsi="Times New Roman" w:cs="Times New Roman"/>
      <w:b/>
      <w:szCs w:val="20"/>
      <w:lang w:eastAsia="en-US" w:bidi="ar-SA"/>
    </w:rPr>
  </w:style>
  <w:style w:type="paragraph" w:customStyle="1" w:styleId="2f5">
    <w:name w:val="Текст титула 2"/>
    <w:basedOn w:val="a"/>
    <w:qFormat/>
    <w:rsid w:val="00F8280B"/>
    <w:pPr>
      <w:widowControl w:val="0"/>
      <w:snapToGrid w:val="0"/>
      <w:spacing w:before="4800" w:line="300" w:lineRule="auto"/>
      <w:contextualSpacing/>
      <w:jc w:val="center"/>
    </w:pPr>
    <w:rPr>
      <w:rFonts w:eastAsiaTheme="minorEastAsia" w:cstheme="minorBidi"/>
      <w:b/>
      <w:szCs w:val="22"/>
      <w:lang w:eastAsia="en-US"/>
    </w:rPr>
  </w:style>
  <w:style w:type="paragraph" w:styleId="aff1">
    <w:name w:val="TOC Heading"/>
    <w:basedOn w:val="1"/>
    <w:next w:val="a"/>
    <w:uiPriority w:val="39"/>
    <w:unhideWhenUsed/>
    <w:qFormat/>
    <w:rsid w:val="00F8280B"/>
    <w:pPr>
      <w:keepLines/>
      <w:tabs>
        <w:tab w:val="clear" w:pos="432"/>
      </w:tabs>
      <w:suppressAutoHyphens w:val="0"/>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lang w:eastAsia="ru-RU"/>
    </w:rPr>
  </w:style>
  <w:style w:type="paragraph" w:styleId="1e">
    <w:name w:val="toc 1"/>
    <w:basedOn w:val="a"/>
    <w:next w:val="a"/>
    <w:autoRedefine/>
    <w:uiPriority w:val="39"/>
    <w:unhideWhenUsed/>
    <w:rsid w:val="00F8280B"/>
    <w:pPr>
      <w:widowControl w:val="0"/>
      <w:spacing w:after="100"/>
    </w:pPr>
    <w:rPr>
      <w:rFonts w:ascii="Arial Unicode MS" w:eastAsia="Arial Unicode MS" w:hAnsi="Arial Unicode MS" w:cs="Arial Unicode MS"/>
      <w:color w:val="000000"/>
      <w:lang w:bidi="ru-RU"/>
    </w:rPr>
  </w:style>
  <w:style w:type="character" w:styleId="aff2">
    <w:name w:val="FollowedHyperlink"/>
    <w:basedOn w:val="a0"/>
    <w:uiPriority w:val="99"/>
    <w:semiHidden/>
    <w:unhideWhenUsed/>
    <w:rsid w:val="00D87C9F"/>
    <w:rPr>
      <w:color w:val="800080"/>
      <w:u w:val="single"/>
    </w:rPr>
  </w:style>
  <w:style w:type="paragraph" w:customStyle="1" w:styleId="msonormal0">
    <w:name w:val="msonormal"/>
    <w:basedOn w:val="a"/>
    <w:rsid w:val="00D87C9F"/>
    <w:pPr>
      <w:spacing w:before="100" w:beforeAutospacing="1" w:after="100" w:afterAutospacing="1"/>
    </w:pPr>
  </w:style>
  <w:style w:type="paragraph" w:customStyle="1" w:styleId="font5">
    <w:name w:val="font5"/>
    <w:basedOn w:val="a"/>
    <w:rsid w:val="00D87C9F"/>
    <w:pPr>
      <w:spacing w:before="100" w:beforeAutospacing="1" w:after="100" w:afterAutospacing="1"/>
    </w:pPr>
    <w:rPr>
      <w:rFonts w:ascii="Arial" w:hAnsi="Arial" w:cs="Arial"/>
      <w:color w:val="000000"/>
      <w:sz w:val="20"/>
      <w:szCs w:val="20"/>
    </w:rPr>
  </w:style>
  <w:style w:type="paragraph" w:customStyle="1" w:styleId="xl310">
    <w:name w:val="xl310"/>
    <w:basedOn w:val="a"/>
    <w:rsid w:val="00D87C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1">
    <w:name w:val="xl311"/>
    <w:basedOn w:val="a"/>
    <w:rsid w:val="00D87C9F"/>
    <w:pPr>
      <w:spacing w:before="100" w:beforeAutospacing="1" w:after="100" w:afterAutospacing="1"/>
    </w:pPr>
    <w:rPr>
      <w:rFonts w:ascii="Arial" w:hAnsi="Arial" w:cs="Arial"/>
      <w:sz w:val="20"/>
      <w:szCs w:val="20"/>
    </w:rPr>
  </w:style>
  <w:style w:type="paragraph" w:customStyle="1" w:styleId="xl312">
    <w:name w:val="xl312"/>
    <w:basedOn w:val="a"/>
    <w:rsid w:val="00D87C9F"/>
    <w:pPr>
      <w:pBdr>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20"/>
      <w:szCs w:val="20"/>
    </w:rPr>
  </w:style>
  <w:style w:type="paragraph" w:customStyle="1" w:styleId="xl313">
    <w:name w:val="xl313"/>
    <w:basedOn w:val="a"/>
    <w:rsid w:val="00D87C9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314">
    <w:name w:val="xl314"/>
    <w:basedOn w:val="a"/>
    <w:rsid w:val="00D87C9F"/>
    <w:pPr>
      <w:spacing w:before="100" w:beforeAutospacing="1" w:after="100" w:afterAutospacing="1"/>
      <w:textAlignment w:val="center"/>
    </w:pPr>
    <w:rPr>
      <w:rFonts w:ascii="Arial" w:hAnsi="Arial" w:cs="Arial"/>
      <w:sz w:val="20"/>
      <w:szCs w:val="20"/>
    </w:rPr>
  </w:style>
  <w:style w:type="paragraph" w:customStyle="1" w:styleId="xl315">
    <w:name w:val="xl315"/>
    <w:basedOn w:val="a"/>
    <w:rsid w:val="00D87C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316">
    <w:name w:val="xl316"/>
    <w:basedOn w:val="a"/>
    <w:rsid w:val="00D87C9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rFonts w:ascii="Arial" w:hAnsi="Arial" w:cs="Arial"/>
      <w:sz w:val="20"/>
      <w:szCs w:val="20"/>
    </w:rPr>
  </w:style>
  <w:style w:type="paragraph" w:customStyle="1" w:styleId="xl317">
    <w:name w:val="xl317"/>
    <w:basedOn w:val="a"/>
    <w:rsid w:val="00D87C9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318">
    <w:name w:val="xl318"/>
    <w:basedOn w:val="a"/>
    <w:rsid w:val="00D87C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19">
    <w:name w:val="xl319"/>
    <w:basedOn w:val="a"/>
    <w:rsid w:val="00D87C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20">
    <w:name w:val="xl320"/>
    <w:basedOn w:val="a"/>
    <w:rsid w:val="00D87C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21">
    <w:name w:val="xl321"/>
    <w:basedOn w:val="a"/>
    <w:rsid w:val="00D87C9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22">
    <w:name w:val="xl322"/>
    <w:basedOn w:val="a"/>
    <w:rsid w:val="00D87C9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323">
    <w:name w:val="xl323"/>
    <w:basedOn w:val="a"/>
    <w:rsid w:val="00D87C9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324">
    <w:name w:val="xl324"/>
    <w:basedOn w:val="a"/>
    <w:rsid w:val="00D87C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25">
    <w:name w:val="xl325"/>
    <w:basedOn w:val="a"/>
    <w:rsid w:val="00D87C9F"/>
    <w:pPr>
      <w:shd w:val="clear" w:color="000000" w:fill="A6A6A6"/>
      <w:spacing w:before="100" w:beforeAutospacing="1" w:after="100" w:afterAutospacing="1"/>
      <w:jc w:val="center"/>
      <w:textAlignment w:val="center"/>
    </w:pPr>
    <w:rPr>
      <w:rFonts w:ascii="Arial" w:hAnsi="Arial" w:cs="Arial"/>
      <w:sz w:val="60"/>
      <w:szCs w:val="60"/>
    </w:rPr>
  </w:style>
  <w:style w:type="paragraph" w:customStyle="1" w:styleId="xl326">
    <w:name w:val="xl326"/>
    <w:basedOn w:val="a"/>
    <w:rsid w:val="00D87C9F"/>
    <w:pPr>
      <w:pBdr>
        <w:left w:val="single" w:sz="4" w:space="0" w:color="auto"/>
      </w:pBdr>
      <w:shd w:val="clear" w:color="000000" w:fill="A6A6A6"/>
      <w:spacing w:before="100" w:beforeAutospacing="1" w:after="100" w:afterAutospacing="1"/>
      <w:jc w:val="center"/>
    </w:pPr>
    <w:rPr>
      <w:rFonts w:ascii="Arial" w:hAnsi="Arial" w:cs="Arial"/>
      <w:sz w:val="48"/>
      <w:szCs w:val="48"/>
    </w:rPr>
  </w:style>
  <w:style w:type="paragraph" w:customStyle="1" w:styleId="xl327">
    <w:name w:val="xl327"/>
    <w:basedOn w:val="a"/>
    <w:rsid w:val="00D87C9F"/>
    <w:pPr>
      <w:shd w:val="clear" w:color="000000" w:fill="A6A6A6"/>
      <w:spacing w:before="100" w:beforeAutospacing="1" w:after="100" w:afterAutospacing="1"/>
      <w:jc w:val="center"/>
    </w:pPr>
    <w:rPr>
      <w:rFonts w:ascii="Arial" w:hAnsi="Arial" w:cs="Arial"/>
      <w:sz w:val="48"/>
      <w:szCs w:val="48"/>
    </w:rPr>
  </w:style>
  <w:style w:type="paragraph" w:customStyle="1" w:styleId="xl328">
    <w:name w:val="xl328"/>
    <w:basedOn w:val="a"/>
    <w:rsid w:val="00D87C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29">
    <w:name w:val="xl329"/>
    <w:basedOn w:val="a"/>
    <w:rsid w:val="00D87C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30">
    <w:name w:val="xl330"/>
    <w:basedOn w:val="a"/>
    <w:rsid w:val="00D87C9F"/>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styleId="aff3">
    <w:name w:val="endnote text"/>
    <w:basedOn w:val="a"/>
    <w:link w:val="aff4"/>
    <w:unhideWhenUsed/>
    <w:rsid w:val="002E5EC9"/>
    <w:pPr>
      <w:jc w:val="center"/>
    </w:pPr>
    <w:rPr>
      <w:rFonts w:ascii="Calibri" w:eastAsia="Calibri" w:hAnsi="Calibri"/>
      <w:sz w:val="20"/>
      <w:szCs w:val="20"/>
      <w:lang w:eastAsia="en-US"/>
    </w:rPr>
  </w:style>
  <w:style w:type="character" w:customStyle="1" w:styleId="aff4">
    <w:name w:val="Текст концевой сноски Знак"/>
    <w:basedOn w:val="a0"/>
    <w:link w:val="aff3"/>
    <w:rsid w:val="002E5EC9"/>
    <w:rPr>
      <w:rFonts w:ascii="Calibri" w:eastAsia="Calibri" w:hAnsi="Calibri" w:cs="Times New Roman"/>
      <w:sz w:val="20"/>
      <w:szCs w:val="20"/>
      <w:lang w:eastAsia="en-US" w:bidi="ar-SA"/>
    </w:rPr>
  </w:style>
  <w:style w:type="paragraph" w:customStyle="1" w:styleId="xl331">
    <w:name w:val="xl331"/>
    <w:basedOn w:val="a"/>
    <w:rsid w:val="00D52394"/>
    <w:pPr>
      <w:pBdr>
        <w:top w:val="single" w:sz="4" w:space="0" w:color="auto"/>
        <w:bottom w:val="single" w:sz="4" w:space="0" w:color="auto"/>
        <w:right w:val="single" w:sz="4" w:space="0" w:color="auto"/>
      </w:pBdr>
      <w:shd w:val="clear" w:color="000000" w:fill="A6A6A6"/>
      <w:spacing w:before="100" w:beforeAutospacing="1" w:after="100" w:afterAutospacing="1"/>
      <w:jc w:val="center"/>
    </w:pPr>
    <w:rPr>
      <w:rFonts w:ascii="Arial" w:hAnsi="Arial" w:cs="Arial"/>
      <w:sz w:val="48"/>
      <w:szCs w:val="48"/>
    </w:rPr>
  </w:style>
  <w:style w:type="paragraph" w:styleId="aff5">
    <w:name w:val="footnote text"/>
    <w:basedOn w:val="a"/>
    <w:link w:val="aff6"/>
    <w:uiPriority w:val="99"/>
    <w:rsid w:val="00E51FE6"/>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character" w:customStyle="1" w:styleId="aff6">
    <w:name w:val="Текст сноски Знак"/>
    <w:basedOn w:val="a0"/>
    <w:link w:val="aff5"/>
    <w:rsid w:val="00E51FE6"/>
    <w:rPr>
      <w:rFonts w:ascii="Arial" w:eastAsia="Microsoft YaHei" w:hAnsi="Arial" w:cs="Times New Roman"/>
      <w:spacing w:val="-5"/>
      <w:sz w:val="22"/>
      <w:szCs w:val="22"/>
      <w:lang w:eastAsia="en-US" w:bidi="ar-SA"/>
    </w:rPr>
  </w:style>
  <w:style w:type="paragraph" w:customStyle="1" w:styleId="Default">
    <w:name w:val="Default"/>
    <w:rsid w:val="00E51FE6"/>
    <w:pPr>
      <w:widowControl/>
      <w:autoSpaceDE w:val="0"/>
      <w:autoSpaceDN w:val="0"/>
      <w:adjustRightInd w:val="0"/>
    </w:pPr>
    <w:rPr>
      <w:rFonts w:ascii="Times New Roman" w:eastAsiaTheme="minorHAnsi" w:hAnsi="Times New Roman" w:cs="Times New Roman"/>
      <w:color w:val="000000"/>
      <w:lang w:eastAsia="en-US" w:bidi="ar-SA"/>
    </w:rPr>
  </w:style>
  <w:style w:type="character" w:customStyle="1" w:styleId="ArialUnicodeMS115pt">
    <w:name w:val="Основной текст + Arial Unicode MS;11.5 pt"/>
    <w:basedOn w:val="a0"/>
    <w:rsid w:val="008A4F4A"/>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xl309">
    <w:name w:val="xl309"/>
    <w:basedOn w:val="a"/>
    <w:rsid w:val="007102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6">
    <w:name w:val="font6"/>
    <w:basedOn w:val="a"/>
    <w:rsid w:val="007102D1"/>
    <w:pPr>
      <w:spacing w:before="100" w:beforeAutospacing="1" w:after="100" w:afterAutospacing="1"/>
    </w:pPr>
    <w:rPr>
      <w:b/>
      <w:bCs/>
      <w:color w:val="000000"/>
      <w:sz w:val="20"/>
      <w:szCs w:val="20"/>
    </w:rPr>
  </w:style>
  <w:style w:type="paragraph" w:customStyle="1" w:styleId="xl332">
    <w:name w:val="xl332"/>
    <w:basedOn w:val="a"/>
    <w:rsid w:val="007102D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333">
    <w:name w:val="xl333"/>
    <w:basedOn w:val="a"/>
    <w:rsid w:val="007102D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0"/>
      <w:szCs w:val="20"/>
    </w:rPr>
  </w:style>
  <w:style w:type="paragraph" w:customStyle="1" w:styleId="xl334">
    <w:name w:val="xl334"/>
    <w:basedOn w:val="a"/>
    <w:rsid w:val="007102D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rPr>
      <w:rFonts w:ascii="Arial" w:hAnsi="Arial" w:cs="Arial"/>
      <w:sz w:val="48"/>
      <w:szCs w:val="48"/>
    </w:rPr>
  </w:style>
  <w:style w:type="paragraph" w:customStyle="1" w:styleId="xl65">
    <w:name w:val="xl65"/>
    <w:basedOn w:val="a"/>
    <w:rsid w:val="004C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a"/>
    <w:rsid w:val="004C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a"/>
    <w:rsid w:val="004C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a"/>
    <w:rsid w:val="004C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9">
    <w:name w:val="xl69"/>
    <w:basedOn w:val="a"/>
    <w:rsid w:val="004C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0">
    <w:name w:val="xl70"/>
    <w:basedOn w:val="a"/>
    <w:rsid w:val="004C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71">
    <w:name w:val="xl71"/>
    <w:basedOn w:val="a"/>
    <w:rsid w:val="004C4365"/>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0"/>
      <w:szCs w:val="20"/>
    </w:rPr>
  </w:style>
  <w:style w:type="paragraph" w:customStyle="1" w:styleId="xl72">
    <w:name w:val="xl72"/>
    <w:basedOn w:val="a"/>
    <w:rsid w:val="004C4365"/>
    <w:pPr>
      <w:pBdr>
        <w:top w:val="single" w:sz="4" w:space="0" w:color="auto"/>
        <w:bottom w:val="single" w:sz="4" w:space="0" w:color="auto"/>
      </w:pBdr>
      <w:spacing w:before="100" w:beforeAutospacing="1" w:after="100" w:afterAutospacing="1"/>
      <w:jc w:val="center"/>
      <w:textAlignment w:val="center"/>
    </w:pPr>
    <w:rPr>
      <w:b/>
      <w:bCs/>
      <w:color w:val="000000"/>
      <w:sz w:val="20"/>
      <w:szCs w:val="20"/>
    </w:rPr>
  </w:style>
  <w:style w:type="paragraph" w:customStyle="1" w:styleId="xl73">
    <w:name w:val="xl73"/>
    <w:basedOn w:val="a"/>
    <w:rsid w:val="004C4365"/>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74">
    <w:name w:val="xl74"/>
    <w:basedOn w:val="a"/>
    <w:rsid w:val="004C4365"/>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0"/>
      <w:szCs w:val="20"/>
    </w:rPr>
  </w:style>
  <w:style w:type="paragraph" w:customStyle="1" w:styleId="xl75">
    <w:name w:val="xl75"/>
    <w:basedOn w:val="a"/>
    <w:rsid w:val="004C4365"/>
    <w:pPr>
      <w:pBdr>
        <w:top w:val="single" w:sz="4" w:space="0" w:color="auto"/>
        <w:bottom w:val="single" w:sz="4" w:space="0" w:color="auto"/>
      </w:pBdr>
      <w:spacing w:before="100" w:beforeAutospacing="1" w:after="100" w:afterAutospacing="1"/>
      <w:jc w:val="center"/>
      <w:textAlignment w:val="center"/>
    </w:pPr>
    <w:rPr>
      <w:color w:val="000000"/>
      <w:sz w:val="20"/>
      <w:szCs w:val="20"/>
    </w:rPr>
  </w:style>
  <w:style w:type="paragraph" w:customStyle="1" w:styleId="xl76">
    <w:name w:val="xl76"/>
    <w:basedOn w:val="a"/>
    <w:rsid w:val="004C4365"/>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7">
    <w:name w:val="xl77"/>
    <w:basedOn w:val="a"/>
    <w:rsid w:val="004C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8">
    <w:name w:val="xl78"/>
    <w:basedOn w:val="a"/>
    <w:rsid w:val="004C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9">
    <w:name w:val="xl79"/>
    <w:basedOn w:val="a"/>
    <w:rsid w:val="004C43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335">
    <w:name w:val="xl335"/>
    <w:basedOn w:val="a"/>
    <w:rsid w:val="002423F9"/>
    <w:pPr>
      <w:pBdr>
        <w:top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36">
    <w:name w:val="xl336"/>
    <w:basedOn w:val="a"/>
    <w:rsid w:val="002423F9"/>
    <w:pPr>
      <w:pBdr>
        <w:top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37">
    <w:name w:val="xl337"/>
    <w:basedOn w:val="a"/>
    <w:rsid w:val="002423F9"/>
    <w:pPr>
      <w:pBdr>
        <w:lef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338">
    <w:name w:val="xl338"/>
    <w:basedOn w:val="a"/>
    <w:rsid w:val="002423F9"/>
    <w:pPr>
      <w:spacing w:before="100" w:beforeAutospacing="1" w:after="100" w:afterAutospacing="1"/>
      <w:jc w:val="center"/>
      <w:textAlignment w:val="center"/>
    </w:pPr>
    <w:rPr>
      <w:rFonts w:ascii="Arial" w:hAnsi="Arial" w:cs="Arial"/>
      <w:sz w:val="20"/>
      <w:szCs w:val="20"/>
    </w:rPr>
  </w:style>
  <w:style w:type="paragraph" w:customStyle="1" w:styleId="xl339">
    <w:name w:val="xl339"/>
    <w:basedOn w:val="a"/>
    <w:rsid w:val="002423F9"/>
    <w:pPr>
      <w:pBdr>
        <w:right w:val="single" w:sz="4" w:space="0" w:color="auto"/>
      </w:pBdr>
      <w:spacing w:before="100" w:beforeAutospacing="1" w:after="100" w:afterAutospacing="1"/>
      <w:jc w:val="center"/>
      <w:textAlignment w:val="center"/>
    </w:pPr>
    <w:rPr>
      <w:rFonts w:ascii="Arial" w:hAnsi="Arial" w:cs="Arial"/>
      <w:sz w:val="20"/>
      <w:szCs w:val="20"/>
    </w:rPr>
  </w:style>
  <w:style w:type="paragraph" w:styleId="2f6">
    <w:name w:val="toc 2"/>
    <w:basedOn w:val="a"/>
    <w:next w:val="a"/>
    <w:autoRedefine/>
    <w:uiPriority w:val="39"/>
    <w:unhideWhenUsed/>
    <w:rsid w:val="00CE6898"/>
    <w:pPr>
      <w:spacing w:after="100" w:line="259" w:lineRule="auto"/>
      <w:ind w:left="220"/>
    </w:pPr>
    <w:rPr>
      <w:rFonts w:asciiTheme="minorHAnsi" w:eastAsiaTheme="minorEastAsia" w:hAnsiTheme="minorHAnsi" w:cstheme="minorBidi"/>
      <w:sz w:val="22"/>
      <w:szCs w:val="22"/>
    </w:rPr>
  </w:style>
  <w:style w:type="paragraph" w:styleId="3d">
    <w:name w:val="toc 3"/>
    <w:basedOn w:val="a"/>
    <w:next w:val="a"/>
    <w:autoRedefine/>
    <w:uiPriority w:val="39"/>
    <w:unhideWhenUsed/>
    <w:rsid w:val="00CE6898"/>
    <w:pPr>
      <w:spacing w:after="100" w:line="259" w:lineRule="auto"/>
      <w:ind w:left="440"/>
    </w:pPr>
    <w:rPr>
      <w:rFonts w:asciiTheme="minorHAnsi" w:eastAsiaTheme="minorEastAsia" w:hAnsiTheme="minorHAnsi" w:cstheme="minorBidi"/>
      <w:sz w:val="22"/>
      <w:szCs w:val="22"/>
    </w:rPr>
  </w:style>
  <w:style w:type="paragraph" w:styleId="4c">
    <w:name w:val="toc 4"/>
    <w:basedOn w:val="a"/>
    <w:next w:val="a"/>
    <w:autoRedefine/>
    <w:uiPriority w:val="39"/>
    <w:unhideWhenUsed/>
    <w:rsid w:val="00CE6898"/>
    <w:pPr>
      <w:spacing w:after="100" w:line="259" w:lineRule="auto"/>
      <w:ind w:left="660"/>
    </w:pPr>
    <w:rPr>
      <w:rFonts w:asciiTheme="minorHAnsi" w:eastAsiaTheme="minorEastAsia" w:hAnsiTheme="minorHAnsi" w:cstheme="minorBidi"/>
      <w:sz w:val="22"/>
      <w:szCs w:val="22"/>
    </w:rPr>
  </w:style>
  <w:style w:type="paragraph" w:styleId="5a">
    <w:name w:val="toc 5"/>
    <w:basedOn w:val="a"/>
    <w:next w:val="a"/>
    <w:autoRedefine/>
    <w:uiPriority w:val="39"/>
    <w:unhideWhenUsed/>
    <w:rsid w:val="00CE6898"/>
    <w:pPr>
      <w:spacing w:after="100" w:line="259" w:lineRule="auto"/>
      <w:ind w:left="880"/>
    </w:pPr>
    <w:rPr>
      <w:rFonts w:asciiTheme="minorHAnsi" w:eastAsiaTheme="minorEastAsia" w:hAnsiTheme="minorHAnsi" w:cstheme="minorBidi"/>
      <w:sz w:val="22"/>
      <w:szCs w:val="22"/>
    </w:rPr>
  </w:style>
  <w:style w:type="paragraph" w:styleId="6a">
    <w:name w:val="toc 6"/>
    <w:basedOn w:val="a"/>
    <w:next w:val="a"/>
    <w:autoRedefine/>
    <w:uiPriority w:val="39"/>
    <w:unhideWhenUsed/>
    <w:rsid w:val="00CE6898"/>
    <w:pPr>
      <w:spacing w:after="100" w:line="259" w:lineRule="auto"/>
      <w:ind w:left="1100"/>
    </w:pPr>
    <w:rPr>
      <w:rFonts w:asciiTheme="minorHAnsi" w:eastAsiaTheme="minorEastAsia" w:hAnsiTheme="minorHAnsi" w:cstheme="minorBidi"/>
      <w:sz w:val="22"/>
      <w:szCs w:val="22"/>
    </w:rPr>
  </w:style>
  <w:style w:type="paragraph" w:styleId="7a">
    <w:name w:val="toc 7"/>
    <w:basedOn w:val="a"/>
    <w:next w:val="a"/>
    <w:autoRedefine/>
    <w:uiPriority w:val="39"/>
    <w:unhideWhenUsed/>
    <w:rsid w:val="00CE6898"/>
    <w:pPr>
      <w:spacing w:after="100" w:line="259" w:lineRule="auto"/>
      <w:ind w:left="1320"/>
    </w:pPr>
    <w:rPr>
      <w:rFonts w:asciiTheme="minorHAnsi" w:eastAsiaTheme="minorEastAsia" w:hAnsiTheme="minorHAnsi" w:cstheme="minorBidi"/>
      <w:sz w:val="22"/>
      <w:szCs w:val="22"/>
    </w:rPr>
  </w:style>
  <w:style w:type="paragraph" w:styleId="81">
    <w:name w:val="toc 8"/>
    <w:basedOn w:val="a"/>
    <w:next w:val="a"/>
    <w:autoRedefine/>
    <w:uiPriority w:val="39"/>
    <w:unhideWhenUsed/>
    <w:rsid w:val="00CE6898"/>
    <w:pPr>
      <w:spacing w:after="100" w:line="259" w:lineRule="auto"/>
      <w:ind w:left="1540"/>
    </w:pPr>
    <w:rPr>
      <w:rFonts w:asciiTheme="minorHAnsi" w:eastAsiaTheme="minorEastAsia" w:hAnsiTheme="minorHAnsi" w:cstheme="minorBidi"/>
      <w:sz w:val="22"/>
      <w:szCs w:val="22"/>
    </w:rPr>
  </w:style>
  <w:style w:type="paragraph" w:styleId="93">
    <w:name w:val="toc 9"/>
    <w:basedOn w:val="a"/>
    <w:next w:val="a"/>
    <w:autoRedefine/>
    <w:uiPriority w:val="39"/>
    <w:unhideWhenUsed/>
    <w:rsid w:val="00CE6898"/>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690">
      <w:bodyDiv w:val="1"/>
      <w:marLeft w:val="0"/>
      <w:marRight w:val="0"/>
      <w:marTop w:val="0"/>
      <w:marBottom w:val="0"/>
      <w:divBdr>
        <w:top w:val="none" w:sz="0" w:space="0" w:color="auto"/>
        <w:left w:val="none" w:sz="0" w:space="0" w:color="auto"/>
        <w:bottom w:val="none" w:sz="0" w:space="0" w:color="auto"/>
        <w:right w:val="none" w:sz="0" w:space="0" w:color="auto"/>
      </w:divBdr>
    </w:div>
    <w:div w:id="94599942">
      <w:bodyDiv w:val="1"/>
      <w:marLeft w:val="0"/>
      <w:marRight w:val="0"/>
      <w:marTop w:val="0"/>
      <w:marBottom w:val="0"/>
      <w:divBdr>
        <w:top w:val="none" w:sz="0" w:space="0" w:color="auto"/>
        <w:left w:val="none" w:sz="0" w:space="0" w:color="auto"/>
        <w:bottom w:val="none" w:sz="0" w:space="0" w:color="auto"/>
        <w:right w:val="none" w:sz="0" w:space="0" w:color="auto"/>
      </w:divBdr>
    </w:div>
    <w:div w:id="202794080">
      <w:bodyDiv w:val="1"/>
      <w:marLeft w:val="0"/>
      <w:marRight w:val="0"/>
      <w:marTop w:val="0"/>
      <w:marBottom w:val="0"/>
      <w:divBdr>
        <w:top w:val="none" w:sz="0" w:space="0" w:color="auto"/>
        <w:left w:val="none" w:sz="0" w:space="0" w:color="auto"/>
        <w:bottom w:val="none" w:sz="0" w:space="0" w:color="auto"/>
        <w:right w:val="none" w:sz="0" w:space="0" w:color="auto"/>
      </w:divBdr>
    </w:div>
    <w:div w:id="267936275">
      <w:bodyDiv w:val="1"/>
      <w:marLeft w:val="0"/>
      <w:marRight w:val="0"/>
      <w:marTop w:val="0"/>
      <w:marBottom w:val="0"/>
      <w:divBdr>
        <w:top w:val="none" w:sz="0" w:space="0" w:color="auto"/>
        <w:left w:val="none" w:sz="0" w:space="0" w:color="auto"/>
        <w:bottom w:val="none" w:sz="0" w:space="0" w:color="auto"/>
        <w:right w:val="none" w:sz="0" w:space="0" w:color="auto"/>
      </w:divBdr>
    </w:div>
    <w:div w:id="342317406">
      <w:bodyDiv w:val="1"/>
      <w:marLeft w:val="0"/>
      <w:marRight w:val="0"/>
      <w:marTop w:val="0"/>
      <w:marBottom w:val="0"/>
      <w:divBdr>
        <w:top w:val="none" w:sz="0" w:space="0" w:color="auto"/>
        <w:left w:val="none" w:sz="0" w:space="0" w:color="auto"/>
        <w:bottom w:val="none" w:sz="0" w:space="0" w:color="auto"/>
        <w:right w:val="none" w:sz="0" w:space="0" w:color="auto"/>
      </w:divBdr>
    </w:div>
    <w:div w:id="372854955">
      <w:bodyDiv w:val="1"/>
      <w:marLeft w:val="0"/>
      <w:marRight w:val="0"/>
      <w:marTop w:val="0"/>
      <w:marBottom w:val="0"/>
      <w:divBdr>
        <w:top w:val="none" w:sz="0" w:space="0" w:color="auto"/>
        <w:left w:val="none" w:sz="0" w:space="0" w:color="auto"/>
        <w:bottom w:val="none" w:sz="0" w:space="0" w:color="auto"/>
        <w:right w:val="none" w:sz="0" w:space="0" w:color="auto"/>
      </w:divBdr>
    </w:div>
    <w:div w:id="418333628">
      <w:bodyDiv w:val="1"/>
      <w:marLeft w:val="0"/>
      <w:marRight w:val="0"/>
      <w:marTop w:val="0"/>
      <w:marBottom w:val="0"/>
      <w:divBdr>
        <w:top w:val="none" w:sz="0" w:space="0" w:color="auto"/>
        <w:left w:val="none" w:sz="0" w:space="0" w:color="auto"/>
        <w:bottom w:val="none" w:sz="0" w:space="0" w:color="auto"/>
        <w:right w:val="none" w:sz="0" w:space="0" w:color="auto"/>
      </w:divBdr>
    </w:div>
    <w:div w:id="571281075">
      <w:bodyDiv w:val="1"/>
      <w:marLeft w:val="0"/>
      <w:marRight w:val="0"/>
      <w:marTop w:val="0"/>
      <w:marBottom w:val="0"/>
      <w:divBdr>
        <w:top w:val="none" w:sz="0" w:space="0" w:color="auto"/>
        <w:left w:val="none" w:sz="0" w:space="0" w:color="auto"/>
        <w:bottom w:val="none" w:sz="0" w:space="0" w:color="auto"/>
        <w:right w:val="none" w:sz="0" w:space="0" w:color="auto"/>
      </w:divBdr>
    </w:div>
    <w:div w:id="585726575">
      <w:bodyDiv w:val="1"/>
      <w:marLeft w:val="0"/>
      <w:marRight w:val="0"/>
      <w:marTop w:val="0"/>
      <w:marBottom w:val="0"/>
      <w:divBdr>
        <w:top w:val="none" w:sz="0" w:space="0" w:color="auto"/>
        <w:left w:val="none" w:sz="0" w:space="0" w:color="auto"/>
        <w:bottom w:val="none" w:sz="0" w:space="0" w:color="auto"/>
        <w:right w:val="none" w:sz="0" w:space="0" w:color="auto"/>
      </w:divBdr>
    </w:div>
    <w:div w:id="653070782">
      <w:bodyDiv w:val="1"/>
      <w:marLeft w:val="0"/>
      <w:marRight w:val="0"/>
      <w:marTop w:val="0"/>
      <w:marBottom w:val="0"/>
      <w:divBdr>
        <w:top w:val="none" w:sz="0" w:space="0" w:color="auto"/>
        <w:left w:val="none" w:sz="0" w:space="0" w:color="auto"/>
        <w:bottom w:val="none" w:sz="0" w:space="0" w:color="auto"/>
        <w:right w:val="none" w:sz="0" w:space="0" w:color="auto"/>
      </w:divBdr>
    </w:div>
    <w:div w:id="681125064">
      <w:bodyDiv w:val="1"/>
      <w:marLeft w:val="0"/>
      <w:marRight w:val="0"/>
      <w:marTop w:val="0"/>
      <w:marBottom w:val="0"/>
      <w:divBdr>
        <w:top w:val="none" w:sz="0" w:space="0" w:color="auto"/>
        <w:left w:val="none" w:sz="0" w:space="0" w:color="auto"/>
        <w:bottom w:val="none" w:sz="0" w:space="0" w:color="auto"/>
        <w:right w:val="none" w:sz="0" w:space="0" w:color="auto"/>
      </w:divBdr>
    </w:div>
    <w:div w:id="748381555">
      <w:bodyDiv w:val="1"/>
      <w:marLeft w:val="0"/>
      <w:marRight w:val="0"/>
      <w:marTop w:val="0"/>
      <w:marBottom w:val="0"/>
      <w:divBdr>
        <w:top w:val="none" w:sz="0" w:space="0" w:color="auto"/>
        <w:left w:val="none" w:sz="0" w:space="0" w:color="auto"/>
        <w:bottom w:val="none" w:sz="0" w:space="0" w:color="auto"/>
        <w:right w:val="none" w:sz="0" w:space="0" w:color="auto"/>
      </w:divBdr>
    </w:div>
    <w:div w:id="821316024">
      <w:bodyDiv w:val="1"/>
      <w:marLeft w:val="0"/>
      <w:marRight w:val="0"/>
      <w:marTop w:val="0"/>
      <w:marBottom w:val="0"/>
      <w:divBdr>
        <w:top w:val="none" w:sz="0" w:space="0" w:color="auto"/>
        <w:left w:val="none" w:sz="0" w:space="0" w:color="auto"/>
        <w:bottom w:val="none" w:sz="0" w:space="0" w:color="auto"/>
        <w:right w:val="none" w:sz="0" w:space="0" w:color="auto"/>
      </w:divBdr>
    </w:div>
    <w:div w:id="872230508">
      <w:bodyDiv w:val="1"/>
      <w:marLeft w:val="0"/>
      <w:marRight w:val="0"/>
      <w:marTop w:val="0"/>
      <w:marBottom w:val="0"/>
      <w:divBdr>
        <w:top w:val="none" w:sz="0" w:space="0" w:color="auto"/>
        <w:left w:val="none" w:sz="0" w:space="0" w:color="auto"/>
        <w:bottom w:val="none" w:sz="0" w:space="0" w:color="auto"/>
        <w:right w:val="none" w:sz="0" w:space="0" w:color="auto"/>
      </w:divBdr>
    </w:div>
    <w:div w:id="875001608">
      <w:bodyDiv w:val="1"/>
      <w:marLeft w:val="0"/>
      <w:marRight w:val="0"/>
      <w:marTop w:val="0"/>
      <w:marBottom w:val="0"/>
      <w:divBdr>
        <w:top w:val="none" w:sz="0" w:space="0" w:color="auto"/>
        <w:left w:val="none" w:sz="0" w:space="0" w:color="auto"/>
        <w:bottom w:val="none" w:sz="0" w:space="0" w:color="auto"/>
        <w:right w:val="none" w:sz="0" w:space="0" w:color="auto"/>
      </w:divBdr>
    </w:div>
    <w:div w:id="896743447">
      <w:bodyDiv w:val="1"/>
      <w:marLeft w:val="0"/>
      <w:marRight w:val="0"/>
      <w:marTop w:val="0"/>
      <w:marBottom w:val="0"/>
      <w:divBdr>
        <w:top w:val="none" w:sz="0" w:space="0" w:color="auto"/>
        <w:left w:val="none" w:sz="0" w:space="0" w:color="auto"/>
        <w:bottom w:val="none" w:sz="0" w:space="0" w:color="auto"/>
        <w:right w:val="none" w:sz="0" w:space="0" w:color="auto"/>
      </w:divBdr>
    </w:div>
    <w:div w:id="1134560467">
      <w:bodyDiv w:val="1"/>
      <w:marLeft w:val="0"/>
      <w:marRight w:val="0"/>
      <w:marTop w:val="0"/>
      <w:marBottom w:val="0"/>
      <w:divBdr>
        <w:top w:val="none" w:sz="0" w:space="0" w:color="auto"/>
        <w:left w:val="none" w:sz="0" w:space="0" w:color="auto"/>
        <w:bottom w:val="none" w:sz="0" w:space="0" w:color="auto"/>
        <w:right w:val="none" w:sz="0" w:space="0" w:color="auto"/>
      </w:divBdr>
    </w:div>
    <w:div w:id="1180241957">
      <w:bodyDiv w:val="1"/>
      <w:marLeft w:val="0"/>
      <w:marRight w:val="0"/>
      <w:marTop w:val="0"/>
      <w:marBottom w:val="0"/>
      <w:divBdr>
        <w:top w:val="none" w:sz="0" w:space="0" w:color="auto"/>
        <w:left w:val="none" w:sz="0" w:space="0" w:color="auto"/>
        <w:bottom w:val="none" w:sz="0" w:space="0" w:color="auto"/>
        <w:right w:val="none" w:sz="0" w:space="0" w:color="auto"/>
      </w:divBdr>
    </w:div>
    <w:div w:id="1201241345">
      <w:bodyDiv w:val="1"/>
      <w:marLeft w:val="0"/>
      <w:marRight w:val="0"/>
      <w:marTop w:val="0"/>
      <w:marBottom w:val="0"/>
      <w:divBdr>
        <w:top w:val="none" w:sz="0" w:space="0" w:color="auto"/>
        <w:left w:val="none" w:sz="0" w:space="0" w:color="auto"/>
        <w:bottom w:val="none" w:sz="0" w:space="0" w:color="auto"/>
        <w:right w:val="none" w:sz="0" w:space="0" w:color="auto"/>
      </w:divBdr>
    </w:div>
    <w:div w:id="1235506077">
      <w:bodyDiv w:val="1"/>
      <w:marLeft w:val="0"/>
      <w:marRight w:val="0"/>
      <w:marTop w:val="0"/>
      <w:marBottom w:val="0"/>
      <w:divBdr>
        <w:top w:val="none" w:sz="0" w:space="0" w:color="auto"/>
        <w:left w:val="none" w:sz="0" w:space="0" w:color="auto"/>
        <w:bottom w:val="none" w:sz="0" w:space="0" w:color="auto"/>
        <w:right w:val="none" w:sz="0" w:space="0" w:color="auto"/>
      </w:divBdr>
    </w:div>
    <w:div w:id="1254126288">
      <w:bodyDiv w:val="1"/>
      <w:marLeft w:val="0"/>
      <w:marRight w:val="0"/>
      <w:marTop w:val="0"/>
      <w:marBottom w:val="0"/>
      <w:divBdr>
        <w:top w:val="none" w:sz="0" w:space="0" w:color="auto"/>
        <w:left w:val="none" w:sz="0" w:space="0" w:color="auto"/>
        <w:bottom w:val="none" w:sz="0" w:space="0" w:color="auto"/>
        <w:right w:val="none" w:sz="0" w:space="0" w:color="auto"/>
      </w:divBdr>
    </w:div>
    <w:div w:id="1286935080">
      <w:bodyDiv w:val="1"/>
      <w:marLeft w:val="0"/>
      <w:marRight w:val="0"/>
      <w:marTop w:val="0"/>
      <w:marBottom w:val="0"/>
      <w:divBdr>
        <w:top w:val="none" w:sz="0" w:space="0" w:color="auto"/>
        <w:left w:val="none" w:sz="0" w:space="0" w:color="auto"/>
        <w:bottom w:val="none" w:sz="0" w:space="0" w:color="auto"/>
        <w:right w:val="none" w:sz="0" w:space="0" w:color="auto"/>
      </w:divBdr>
    </w:div>
    <w:div w:id="1371223679">
      <w:bodyDiv w:val="1"/>
      <w:marLeft w:val="0"/>
      <w:marRight w:val="0"/>
      <w:marTop w:val="0"/>
      <w:marBottom w:val="0"/>
      <w:divBdr>
        <w:top w:val="none" w:sz="0" w:space="0" w:color="auto"/>
        <w:left w:val="none" w:sz="0" w:space="0" w:color="auto"/>
        <w:bottom w:val="none" w:sz="0" w:space="0" w:color="auto"/>
        <w:right w:val="none" w:sz="0" w:space="0" w:color="auto"/>
      </w:divBdr>
    </w:div>
    <w:div w:id="1393238334">
      <w:bodyDiv w:val="1"/>
      <w:marLeft w:val="0"/>
      <w:marRight w:val="0"/>
      <w:marTop w:val="0"/>
      <w:marBottom w:val="0"/>
      <w:divBdr>
        <w:top w:val="none" w:sz="0" w:space="0" w:color="auto"/>
        <w:left w:val="none" w:sz="0" w:space="0" w:color="auto"/>
        <w:bottom w:val="none" w:sz="0" w:space="0" w:color="auto"/>
        <w:right w:val="none" w:sz="0" w:space="0" w:color="auto"/>
      </w:divBdr>
    </w:div>
    <w:div w:id="1404336467">
      <w:bodyDiv w:val="1"/>
      <w:marLeft w:val="0"/>
      <w:marRight w:val="0"/>
      <w:marTop w:val="0"/>
      <w:marBottom w:val="0"/>
      <w:divBdr>
        <w:top w:val="none" w:sz="0" w:space="0" w:color="auto"/>
        <w:left w:val="none" w:sz="0" w:space="0" w:color="auto"/>
        <w:bottom w:val="none" w:sz="0" w:space="0" w:color="auto"/>
        <w:right w:val="none" w:sz="0" w:space="0" w:color="auto"/>
      </w:divBdr>
    </w:div>
    <w:div w:id="1434983145">
      <w:bodyDiv w:val="1"/>
      <w:marLeft w:val="0"/>
      <w:marRight w:val="0"/>
      <w:marTop w:val="0"/>
      <w:marBottom w:val="0"/>
      <w:divBdr>
        <w:top w:val="none" w:sz="0" w:space="0" w:color="auto"/>
        <w:left w:val="none" w:sz="0" w:space="0" w:color="auto"/>
        <w:bottom w:val="none" w:sz="0" w:space="0" w:color="auto"/>
        <w:right w:val="none" w:sz="0" w:space="0" w:color="auto"/>
      </w:divBdr>
    </w:div>
    <w:div w:id="1437942594">
      <w:bodyDiv w:val="1"/>
      <w:marLeft w:val="0"/>
      <w:marRight w:val="0"/>
      <w:marTop w:val="0"/>
      <w:marBottom w:val="0"/>
      <w:divBdr>
        <w:top w:val="none" w:sz="0" w:space="0" w:color="auto"/>
        <w:left w:val="none" w:sz="0" w:space="0" w:color="auto"/>
        <w:bottom w:val="none" w:sz="0" w:space="0" w:color="auto"/>
        <w:right w:val="none" w:sz="0" w:space="0" w:color="auto"/>
      </w:divBdr>
    </w:div>
    <w:div w:id="1440640487">
      <w:bodyDiv w:val="1"/>
      <w:marLeft w:val="0"/>
      <w:marRight w:val="0"/>
      <w:marTop w:val="0"/>
      <w:marBottom w:val="0"/>
      <w:divBdr>
        <w:top w:val="none" w:sz="0" w:space="0" w:color="auto"/>
        <w:left w:val="none" w:sz="0" w:space="0" w:color="auto"/>
        <w:bottom w:val="none" w:sz="0" w:space="0" w:color="auto"/>
        <w:right w:val="none" w:sz="0" w:space="0" w:color="auto"/>
      </w:divBdr>
    </w:div>
    <w:div w:id="1443962157">
      <w:bodyDiv w:val="1"/>
      <w:marLeft w:val="0"/>
      <w:marRight w:val="0"/>
      <w:marTop w:val="0"/>
      <w:marBottom w:val="0"/>
      <w:divBdr>
        <w:top w:val="none" w:sz="0" w:space="0" w:color="auto"/>
        <w:left w:val="none" w:sz="0" w:space="0" w:color="auto"/>
        <w:bottom w:val="none" w:sz="0" w:space="0" w:color="auto"/>
        <w:right w:val="none" w:sz="0" w:space="0" w:color="auto"/>
      </w:divBdr>
    </w:div>
    <w:div w:id="1461219281">
      <w:bodyDiv w:val="1"/>
      <w:marLeft w:val="0"/>
      <w:marRight w:val="0"/>
      <w:marTop w:val="0"/>
      <w:marBottom w:val="0"/>
      <w:divBdr>
        <w:top w:val="none" w:sz="0" w:space="0" w:color="auto"/>
        <w:left w:val="none" w:sz="0" w:space="0" w:color="auto"/>
        <w:bottom w:val="none" w:sz="0" w:space="0" w:color="auto"/>
        <w:right w:val="none" w:sz="0" w:space="0" w:color="auto"/>
      </w:divBdr>
    </w:div>
    <w:div w:id="1465780142">
      <w:bodyDiv w:val="1"/>
      <w:marLeft w:val="0"/>
      <w:marRight w:val="0"/>
      <w:marTop w:val="0"/>
      <w:marBottom w:val="0"/>
      <w:divBdr>
        <w:top w:val="none" w:sz="0" w:space="0" w:color="auto"/>
        <w:left w:val="none" w:sz="0" w:space="0" w:color="auto"/>
        <w:bottom w:val="none" w:sz="0" w:space="0" w:color="auto"/>
        <w:right w:val="none" w:sz="0" w:space="0" w:color="auto"/>
      </w:divBdr>
    </w:div>
    <w:div w:id="1558126108">
      <w:bodyDiv w:val="1"/>
      <w:marLeft w:val="0"/>
      <w:marRight w:val="0"/>
      <w:marTop w:val="0"/>
      <w:marBottom w:val="0"/>
      <w:divBdr>
        <w:top w:val="none" w:sz="0" w:space="0" w:color="auto"/>
        <w:left w:val="none" w:sz="0" w:space="0" w:color="auto"/>
        <w:bottom w:val="none" w:sz="0" w:space="0" w:color="auto"/>
        <w:right w:val="none" w:sz="0" w:space="0" w:color="auto"/>
      </w:divBdr>
    </w:div>
    <w:div w:id="1582251676">
      <w:bodyDiv w:val="1"/>
      <w:marLeft w:val="0"/>
      <w:marRight w:val="0"/>
      <w:marTop w:val="0"/>
      <w:marBottom w:val="0"/>
      <w:divBdr>
        <w:top w:val="none" w:sz="0" w:space="0" w:color="auto"/>
        <w:left w:val="none" w:sz="0" w:space="0" w:color="auto"/>
        <w:bottom w:val="none" w:sz="0" w:space="0" w:color="auto"/>
        <w:right w:val="none" w:sz="0" w:space="0" w:color="auto"/>
      </w:divBdr>
    </w:div>
    <w:div w:id="1616522122">
      <w:bodyDiv w:val="1"/>
      <w:marLeft w:val="0"/>
      <w:marRight w:val="0"/>
      <w:marTop w:val="0"/>
      <w:marBottom w:val="0"/>
      <w:divBdr>
        <w:top w:val="none" w:sz="0" w:space="0" w:color="auto"/>
        <w:left w:val="none" w:sz="0" w:space="0" w:color="auto"/>
        <w:bottom w:val="none" w:sz="0" w:space="0" w:color="auto"/>
        <w:right w:val="none" w:sz="0" w:space="0" w:color="auto"/>
      </w:divBdr>
    </w:div>
    <w:div w:id="1712220509">
      <w:bodyDiv w:val="1"/>
      <w:marLeft w:val="0"/>
      <w:marRight w:val="0"/>
      <w:marTop w:val="0"/>
      <w:marBottom w:val="0"/>
      <w:divBdr>
        <w:top w:val="none" w:sz="0" w:space="0" w:color="auto"/>
        <w:left w:val="none" w:sz="0" w:space="0" w:color="auto"/>
        <w:bottom w:val="none" w:sz="0" w:space="0" w:color="auto"/>
        <w:right w:val="none" w:sz="0" w:space="0" w:color="auto"/>
      </w:divBdr>
    </w:div>
    <w:div w:id="1713455717">
      <w:bodyDiv w:val="1"/>
      <w:marLeft w:val="0"/>
      <w:marRight w:val="0"/>
      <w:marTop w:val="0"/>
      <w:marBottom w:val="0"/>
      <w:divBdr>
        <w:top w:val="none" w:sz="0" w:space="0" w:color="auto"/>
        <w:left w:val="none" w:sz="0" w:space="0" w:color="auto"/>
        <w:bottom w:val="none" w:sz="0" w:space="0" w:color="auto"/>
        <w:right w:val="none" w:sz="0" w:space="0" w:color="auto"/>
      </w:divBdr>
    </w:div>
    <w:div w:id="1744256698">
      <w:bodyDiv w:val="1"/>
      <w:marLeft w:val="0"/>
      <w:marRight w:val="0"/>
      <w:marTop w:val="0"/>
      <w:marBottom w:val="0"/>
      <w:divBdr>
        <w:top w:val="none" w:sz="0" w:space="0" w:color="auto"/>
        <w:left w:val="none" w:sz="0" w:space="0" w:color="auto"/>
        <w:bottom w:val="none" w:sz="0" w:space="0" w:color="auto"/>
        <w:right w:val="none" w:sz="0" w:space="0" w:color="auto"/>
      </w:divBdr>
    </w:div>
    <w:div w:id="1775442169">
      <w:bodyDiv w:val="1"/>
      <w:marLeft w:val="0"/>
      <w:marRight w:val="0"/>
      <w:marTop w:val="0"/>
      <w:marBottom w:val="0"/>
      <w:divBdr>
        <w:top w:val="none" w:sz="0" w:space="0" w:color="auto"/>
        <w:left w:val="none" w:sz="0" w:space="0" w:color="auto"/>
        <w:bottom w:val="none" w:sz="0" w:space="0" w:color="auto"/>
        <w:right w:val="none" w:sz="0" w:space="0" w:color="auto"/>
      </w:divBdr>
    </w:div>
    <w:div w:id="1898937129">
      <w:bodyDiv w:val="1"/>
      <w:marLeft w:val="0"/>
      <w:marRight w:val="0"/>
      <w:marTop w:val="0"/>
      <w:marBottom w:val="0"/>
      <w:divBdr>
        <w:top w:val="none" w:sz="0" w:space="0" w:color="auto"/>
        <w:left w:val="none" w:sz="0" w:space="0" w:color="auto"/>
        <w:bottom w:val="none" w:sz="0" w:space="0" w:color="auto"/>
        <w:right w:val="none" w:sz="0" w:space="0" w:color="auto"/>
      </w:divBdr>
    </w:div>
    <w:div w:id="1922987059">
      <w:bodyDiv w:val="1"/>
      <w:marLeft w:val="0"/>
      <w:marRight w:val="0"/>
      <w:marTop w:val="0"/>
      <w:marBottom w:val="0"/>
      <w:divBdr>
        <w:top w:val="none" w:sz="0" w:space="0" w:color="auto"/>
        <w:left w:val="none" w:sz="0" w:space="0" w:color="auto"/>
        <w:bottom w:val="none" w:sz="0" w:space="0" w:color="auto"/>
        <w:right w:val="none" w:sz="0" w:space="0" w:color="auto"/>
      </w:divBdr>
    </w:div>
    <w:div w:id="1942302296">
      <w:bodyDiv w:val="1"/>
      <w:marLeft w:val="0"/>
      <w:marRight w:val="0"/>
      <w:marTop w:val="0"/>
      <w:marBottom w:val="0"/>
      <w:divBdr>
        <w:top w:val="none" w:sz="0" w:space="0" w:color="auto"/>
        <w:left w:val="none" w:sz="0" w:space="0" w:color="auto"/>
        <w:bottom w:val="none" w:sz="0" w:space="0" w:color="auto"/>
        <w:right w:val="none" w:sz="0" w:space="0" w:color="auto"/>
      </w:divBdr>
    </w:div>
    <w:div w:id="1972512683">
      <w:bodyDiv w:val="1"/>
      <w:marLeft w:val="0"/>
      <w:marRight w:val="0"/>
      <w:marTop w:val="0"/>
      <w:marBottom w:val="0"/>
      <w:divBdr>
        <w:top w:val="none" w:sz="0" w:space="0" w:color="auto"/>
        <w:left w:val="none" w:sz="0" w:space="0" w:color="auto"/>
        <w:bottom w:val="none" w:sz="0" w:space="0" w:color="auto"/>
        <w:right w:val="none" w:sz="0" w:space="0" w:color="auto"/>
      </w:divBdr>
    </w:div>
    <w:div w:id="2039235162">
      <w:bodyDiv w:val="1"/>
      <w:marLeft w:val="0"/>
      <w:marRight w:val="0"/>
      <w:marTop w:val="0"/>
      <w:marBottom w:val="0"/>
      <w:divBdr>
        <w:top w:val="none" w:sz="0" w:space="0" w:color="auto"/>
        <w:left w:val="none" w:sz="0" w:space="0" w:color="auto"/>
        <w:bottom w:val="none" w:sz="0" w:space="0" w:color="auto"/>
        <w:right w:val="none" w:sz="0" w:space="0" w:color="auto"/>
      </w:divBdr>
    </w:div>
    <w:div w:id="2069255111">
      <w:bodyDiv w:val="1"/>
      <w:marLeft w:val="0"/>
      <w:marRight w:val="0"/>
      <w:marTop w:val="0"/>
      <w:marBottom w:val="0"/>
      <w:divBdr>
        <w:top w:val="none" w:sz="0" w:space="0" w:color="auto"/>
        <w:left w:val="none" w:sz="0" w:space="0" w:color="auto"/>
        <w:bottom w:val="none" w:sz="0" w:space="0" w:color="auto"/>
        <w:right w:val="none" w:sz="0" w:space="0" w:color="auto"/>
      </w:divBdr>
    </w:div>
    <w:div w:id="2079933866">
      <w:bodyDiv w:val="1"/>
      <w:marLeft w:val="0"/>
      <w:marRight w:val="0"/>
      <w:marTop w:val="0"/>
      <w:marBottom w:val="0"/>
      <w:divBdr>
        <w:top w:val="none" w:sz="0" w:space="0" w:color="auto"/>
        <w:left w:val="none" w:sz="0" w:space="0" w:color="auto"/>
        <w:bottom w:val="none" w:sz="0" w:space="0" w:color="auto"/>
        <w:right w:val="none" w:sz="0" w:space="0" w:color="auto"/>
      </w:divBdr>
    </w:div>
    <w:div w:id="2120876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10" Type="http://schemas.openxmlformats.org/officeDocument/2006/relationships/header" Target="header2.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72E25-4F9A-40E7-A9BC-C902D3CC4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81</Pages>
  <Words>19331</Words>
  <Characters>110190</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Alena</dc:creator>
  <cp:lastModifiedBy>Peter Zaryadov</cp:lastModifiedBy>
  <cp:revision>2</cp:revision>
  <dcterms:created xsi:type="dcterms:W3CDTF">2019-10-07T23:49:00Z</dcterms:created>
  <dcterms:modified xsi:type="dcterms:W3CDTF">2019-10-07T23:49:00Z</dcterms:modified>
</cp:coreProperties>
</file>